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E" w:rsidRPr="00CD6CB7" w:rsidRDefault="00757F2D" w:rsidP="001162A9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B4E43" w:rsidRPr="00681011" w:rsidRDefault="00AB4E43" w:rsidP="001162A9">
      <w:pPr>
        <w:spacing w:after="0"/>
        <w:jc w:val="center"/>
        <w:rPr>
          <w:rFonts w:ascii="Arial" w:eastAsia="Arial" w:hAnsi="Arial" w:cs="Arial"/>
          <w:b/>
          <w:sz w:val="22"/>
          <w:szCs w:val="22"/>
          <w:lang w:val="en-AU"/>
        </w:rPr>
      </w:pPr>
      <w:r w:rsidRPr="00681011">
        <w:rPr>
          <w:rFonts w:ascii="Arial" w:hAnsi="Arial" w:cs="Arial"/>
          <w:b/>
          <w:sz w:val="22"/>
          <w:szCs w:val="22"/>
          <w:lang w:val="en-AU"/>
        </w:rPr>
        <w:t>CITY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SOUTH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ASSOCIATION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INC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>.</w:t>
      </w:r>
    </w:p>
    <w:p w:rsidR="00AB4E43" w:rsidRPr="00681011" w:rsidRDefault="00E3275E" w:rsidP="004E552A">
      <w:pPr>
        <w:spacing w:after="0"/>
        <w:jc w:val="center"/>
        <w:rPr>
          <w:rFonts w:ascii="Arial" w:hAnsi="Arial" w:cs="Arial"/>
          <w:sz w:val="22"/>
          <w:szCs w:val="22"/>
          <w:lang w:val="en-AU"/>
        </w:rPr>
      </w:pPr>
      <w:r w:rsidRPr="00681011">
        <w:rPr>
          <w:rFonts w:ascii="Arial" w:hAnsi="Arial" w:cs="Arial"/>
          <w:sz w:val="22"/>
          <w:szCs w:val="22"/>
          <w:lang w:val="en-AU"/>
        </w:rPr>
        <w:t>Wednesday 7 December Special General Meeting</w:t>
      </w:r>
      <w:r w:rsidR="00E225A7" w:rsidRPr="00681011">
        <w:rPr>
          <w:rFonts w:ascii="Arial" w:hAnsi="Arial" w:cs="Arial"/>
          <w:sz w:val="22"/>
          <w:szCs w:val="22"/>
          <w:lang w:val="en-AU"/>
        </w:rPr>
        <w:t xml:space="preserve"> –</w:t>
      </w:r>
      <w:r w:rsidR="00226F65" w:rsidRPr="00681011">
        <w:rPr>
          <w:rFonts w:ascii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Proxy</w:t>
      </w:r>
      <w:r w:rsidR="00AB4E43"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AB4E43" w:rsidRPr="00681011">
        <w:rPr>
          <w:rFonts w:ascii="Arial" w:hAnsi="Arial" w:cs="Arial"/>
          <w:sz w:val="22"/>
          <w:szCs w:val="22"/>
          <w:lang w:val="en-AU"/>
        </w:rPr>
        <w:t>F</w:t>
      </w:r>
      <w:r w:rsidRPr="00681011">
        <w:rPr>
          <w:rFonts w:ascii="Arial" w:hAnsi="Arial" w:cs="Arial"/>
          <w:sz w:val="22"/>
          <w:szCs w:val="22"/>
          <w:lang w:val="en-AU"/>
        </w:rPr>
        <w:t>orm</w:t>
      </w:r>
    </w:p>
    <w:p w:rsidR="004E34D0" w:rsidRPr="00681011" w:rsidRDefault="004E34D0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FA3AB0" w:rsidRPr="00681011" w:rsidRDefault="00FA3AB0" w:rsidP="001162A9">
      <w:pPr>
        <w:spacing w:after="0"/>
        <w:rPr>
          <w:rFonts w:ascii="Arial" w:eastAsia="Arial" w:hAnsi="Arial" w:cs="Arial"/>
          <w:sz w:val="22"/>
          <w:szCs w:val="22"/>
        </w:rPr>
      </w:pPr>
      <w:r w:rsidRPr="00681011">
        <w:rPr>
          <w:rFonts w:ascii="Arial" w:hAnsi="Arial" w:cs="Arial"/>
          <w:sz w:val="22"/>
          <w:szCs w:val="22"/>
          <w:lang w:val="en-AU"/>
        </w:rPr>
        <w:t>If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you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are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financial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Member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who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is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entitled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attend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and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vote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3761FD" w:rsidRPr="00681011">
        <w:rPr>
          <w:rFonts w:ascii="Arial" w:eastAsia="Arial" w:hAnsi="Arial" w:cs="Arial"/>
          <w:sz w:val="22"/>
          <w:szCs w:val="22"/>
          <w:lang w:val="en-AU"/>
        </w:rPr>
        <w:t xml:space="preserve">the </w:t>
      </w:r>
      <w:r w:rsidR="001C599C" w:rsidRPr="00681011">
        <w:rPr>
          <w:rFonts w:ascii="Arial" w:eastAsia="Arial" w:hAnsi="Arial" w:cs="Arial"/>
          <w:sz w:val="22"/>
          <w:szCs w:val="22"/>
          <w:lang w:val="en-AU"/>
        </w:rPr>
        <w:t xml:space="preserve">upcoming </w:t>
      </w:r>
      <w:r w:rsidR="00115C7B" w:rsidRPr="00681011">
        <w:rPr>
          <w:rFonts w:ascii="Arial" w:hAnsi="Arial" w:cs="Arial"/>
          <w:sz w:val="22"/>
          <w:szCs w:val="22"/>
        </w:rPr>
        <w:t>Special General Meeting</w:t>
      </w:r>
      <w:r w:rsidR="001C599C" w:rsidRPr="00681011">
        <w:rPr>
          <w:rFonts w:ascii="Arial" w:hAnsi="Arial" w:cs="Arial"/>
          <w:sz w:val="22"/>
          <w:szCs w:val="22"/>
        </w:rPr>
        <w:t xml:space="preserve"> (6:30pm – </w:t>
      </w:r>
      <w:r w:rsidR="001C599C" w:rsidRPr="00681011">
        <w:rPr>
          <w:rFonts w:ascii="Arial" w:eastAsia="Arial" w:hAnsi="Arial" w:cs="Arial"/>
          <w:sz w:val="22"/>
          <w:szCs w:val="22"/>
        </w:rPr>
        <w:t xml:space="preserve">Wednesday </w:t>
      </w:r>
      <w:r w:rsidR="00115C7B" w:rsidRPr="00681011">
        <w:rPr>
          <w:rFonts w:ascii="Arial" w:eastAsia="Arial" w:hAnsi="Arial" w:cs="Arial"/>
          <w:sz w:val="22"/>
          <w:szCs w:val="22"/>
        </w:rPr>
        <w:t>7 December</w:t>
      </w:r>
      <w:r w:rsidR="001C599C" w:rsidRPr="00681011">
        <w:rPr>
          <w:rFonts w:ascii="Arial" w:eastAsia="Arial" w:hAnsi="Arial" w:cs="Arial"/>
          <w:sz w:val="22"/>
          <w:szCs w:val="22"/>
        </w:rPr>
        <w:t xml:space="preserve"> 2016 at The Astor Hotel – </w:t>
      </w:r>
      <w:r w:rsidR="001C599C" w:rsidRPr="00681011">
        <w:rPr>
          <w:rFonts w:ascii="Arial" w:eastAsia="Times New Roman" w:hAnsi="Arial" w:cs="Arial"/>
          <w:sz w:val="22"/>
          <w:szCs w:val="22"/>
        </w:rPr>
        <w:t>437 Pulteney Street, Adelaide)</w:t>
      </w:r>
      <w:r w:rsidR="003761FD" w:rsidRPr="00681011">
        <w:rPr>
          <w:rFonts w:ascii="Arial" w:eastAsia="Times New Roman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or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at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any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such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adjournment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of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that</w:t>
      </w:r>
      <w:r w:rsidR="003761FD" w:rsidRPr="00681011">
        <w:rPr>
          <w:rFonts w:ascii="Arial" w:eastAsia="Arial" w:hAnsi="Arial" w:cs="Arial"/>
          <w:sz w:val="22"/>
          <w:szCs w:val="22"/>
        </w:rPr>
        <w:t xml:space="preserve"> </w:t>
      </w:r>
      <w:r w:rsidR="003761FD" w:rsidRPr="00681011">
        <w:rPr>
          <w:rFonts w:ascii="Arial" w:hAnsi="Arial" w:cs="Arial"/>
          <w:sz w:val="22"/>
          <w:szCs w:val="22"/>
        </w:rPr>
        <w:t>meeting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681011">
        <w:rPr>
          <w:rFonts w:ascii="Arial" w:hAnsi="Arial" w:cs="Arial"/>
          <w:sz w:val="22"/>
          <w:szCs w:val="22"/>
          <w:lang w:val="en-AU"/>
        </w:rPr>
        <w:t>but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you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are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unable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do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so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681011">
        <w:rPr>
          <w:rFonts w:ascii="Arial" w:hAnsi="Arial" w:cs="Arial"/>
          <w:sz w:val="22"/>
          <w:szCs w:val="22"/>
          <w:lang w:val="en-AU"/>
        </w:rPr>
        <w:t>you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may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appoint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proxy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attend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and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vote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on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your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behalf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. </w:t>
      </w:r>
      <w:r w:rsidRPr="00681011">
        <w:rPr>
          <w:rFonts w:ascii="Arial" w:hAnsi="Arial" w:cs="Arial"/>
          <w:sz w:val="22"/>
          <w:szCs w:val="22"/>
          <w:lang w:val="en-AU"/>
        </w:rPr>
        <w:t>That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person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must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be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financial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Member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of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CSA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681011">
        <w:rPr>
          <w:rFonts w:ascii="Arial" w:hAnsi="Arial" w:cs="Arial"/>
          <w:sz w:val="22"/>
          <w:szCs w:val="22"/>
          <w:lang w:val="en-AU"/>
        </w:rPr>
        <w:t>or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you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can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elect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appoint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the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Chair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of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the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Meeting</w:t>
      </w:r>
      <w:r w:rsidR="00D93EBA" w:rsidRPr="00681011">
        <w:rPr>
          <w:rFonts w:ascii="Arial" w:hAnsi="Arial" w:cs="Arial"/>
          <w:sz w:val="22"/>
          <w:szCs w:val="22"/>
          <w:lang w:val="en-AU"/>
        </w:rPr>
        <w:t xml:space="preserve"> to vote as your proxy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. </w:t>
      </w:r>
      <w:r w:rsidRPr="00681011">
        <w:rPr>
          <w:rFonts w:ascii="Arial" w:hAnsi="Arial" w:cs="Arial"/>
          <w:sz w:val="22"/>
          <w:szCs w:val="22"/>
          <w:lang w:val="en-AU"/>
        </w:rPr>
        <w:t>Proxy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Forms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must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be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received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not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less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than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24 </w:t>
      </w:r>
      <w:r w:rsidRPr="00681011">
        <w:rPr>
          <w:rFonts w:ascii="Arial" w:hAnsi="Arial" w:cs="Arial"/>
          <w:sz w:val="22"/>
          <w:szCs w:val="22"/>
          <w:lang w:val="en-AU"/>
        </w:rPr>
        <w:t>hours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prior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the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meeting</w:t>
      </w:r>
      <w:r w:rsidR="001C599C" w:rsidRPr="00681011">
        <w:rPr>
          <w:rFonts w:ascii="Arial" w:eastAsia="Arial" w:hAnsi="Arial" w:cs="Arial"/>
          <w:sz w:val="22"/>
          <w:szCs w:val="22"/>
          <w:lang w:val="en-AU"/>
        </w:rPr>
        <w:t>.</w:t>
      </w:r>
    </w:p>
    <w:p w:rsidR="00FA3AB0" w:rsidRPr="00681011" w:rsidRDefault="00FA3AB0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FA3AB0" w:rsidRPr="00681011" w:rsidRDefault="00FA3AB0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E34D0" w:rsidRPr="00681011" w:rsidRDefault="00AB4E43" w:rsidP="001162A9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681011">
        <w:rPr>
          <w:rFonts w:ascii="Arial" w:hAnsi="Arial" w:cs="Arial"/>
          <w:sz w:val="22"/>
          <w:szCs w:val="22"/>
          <w:lang w:val="en-AU"/>
        </w:rPr>
        <w:t>I</w:t>
      </w:r>
      <w:r w:rsidR="00814375" w:rsidRPr="00681011">
        <w:rPr>
          <w:rFonts w:ascii="Arial" w:eastAsia="Arial" w:hAnsi="Arial" w:cs="Arial"/>
          <w:b/>
          <w:sz w:val="22"/>
          <w:szCs w:val="22"/>
          <w:lang w:val="en-AU"/>
        </w:rPr>
        <w:t>,</w:t>
      </w:r>
      <w:r w:rsidR="001203E5"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="00D14CEC" w:rsidRPr="0068101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lick here and type your name"/>
            </w:textInput>
          </w:ffData>
        </w:fldChar>
      </w:r>
      <w:bookmarkStart w:id="0" w:name="Text2"/>
      <w:r w:rsidR="006E11A6" w:rsidRPr="00681011">
        <w:rPr>
          <w:rFonts w:ascii="Arial" w:hAnsi="Arial" w:cs="Arial"/>
          <w:sz w:val="22"/>
          <w:szCs w:val="22"/>
        </w:rPr>
        <w:instrText xml:space="preserve"> FORMTEXT </w:instrText>
      </w:r>
      <w:r w:rsidR="00D14CEC" w:rsidRPr="00681011">
        <w:rPr>
          <w:rFonts w:ascii="Arial" w:hAnsi="Arial" w:cs="Arial"/>
          <w:sz w:val="22"/>
          <w:szCs w:val="22"/>
        </w:rPr>
      </w:r>
      <w:r w:rsidR="00D14CEC" w:rsidRPr="00681011">
        <w:rPr>
          <w:rFonts w:ascii="Arial" w:hAnsi="Arial" w:cs="Arial"/>
          <w:sz w:val="22"/>
          <w:szCs w:val="22"/>
        </w:rPr>
        <w:fldChar w:fldCharType="separate"/>
      </w:r>
      <w:r w:rsidR="006E11A6" w:rsidRPr="00681011">
        <w:rPr>
          <w:rFonts w:ascii="Arial" w:hAnsi="Arial" w:cs="Arial"/>
          <w:noProof/>
          <w:sz w:val="22"/>
          <w:szCs w:val="22"/>
        </w:rPr>
        <w:t>Click here and type your name</w:t>
      </w:r>
      <w:r w:rsidR="00D14CEC" w:rsidRPr="00681011">
        <w:rPr>
          <w:rFonts w:ascii="Arial" w:hAnsi="Arial" w:cs="Arial"/>
          <w:sz w:val="22"/>
          <w:szCs w:val="22"/>
        </w:rPr>
        <w:fldChar w:fldCharType="end"/>
      </w:r>
      <w:bookmarkEnd w:id="0"/>
      <w:r w:rsidR="006E11A6" w:rsidRPr="00681011">
        <w:rPr>
          <w:rFonts w:ascii="Arial" w:hAnsi="Arial" w:cs="Arial"/>
          <w:sz w:val="22"/>
          <w:szCs w:val="22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being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financial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Member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of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City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South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Association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Inc.</w:t>
      </w:r>
      <w:r w:rsidR="007D15BE"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eastAsia="Arial" w:hAnsi="Arial" w:cs="Arial"/>
          <w:sz w:val="22"/>
          <w:szCs w:val="22"/>
          <w:lang w:val="en-AU"/>
        </w:rPr>
        <w:t>(</w:t>
      </w:r>
      <w:r w:rsidRPr="00681011">
        <w:rPr>
          <w:rFonts w:ascii="Arial" w:hAnsi="Arial" w:cs="Arial"/>
          <w:sz w:val="22"/>
          <w:szCs w:val="22"/>
          <w:lang w:val="en-AU"/>
        </w:rPr>
        <w:t>CSA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), </w:t>
      </w:r>
      <w:r w:rsidRPr="00681011">
        <w:rPr>
          <w:rFonts w:ascii="Arial" w:hAnsi="Arial" w:cs="Arial"/>
          <w:sz w:val="22"/>
          <w:szCs w:val="22"/>
          <w:lang w:val="en-AU"/>
        </w:rPr>
        <w:t>hereby</w:t>
      </w:r>
      <w:r w:rsidRPr="00681011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sz w:val="22"/>
          <w:szCs w:val="22"/>
          <w:lang w:val="en-AU"/>
        </w:rPr>
        <w:t>appoint</w:t>
      </w:r>
      <w:r w:rsidRPr="00681011">
        <w:rPr>
          <w:rFonts w:ascii="Arial" w:eastAsia="Arial" w:hAnsi="Arial" w:cs="Arial"/>
          <w:sz w:val="22"/>
          <w:szCs w:val="22"/>
          <w:lang w:val="en-AU"/>
        </w:rPr>
        <w:t>:</w:t>
      </w:r>
    </w:p>
    <w:p w:rsidR="004E34D0" w:rsidRPr="00681011" w:rsidRDefault="004E34D0" w:rsidP="001162A9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</w:p>
    <w:p w:rsidR="00C4644C" w:rsidRPr="00681011" w:rsidRDefault="00D14CEC" w:rsidP="001162A9">
      <w:pPr>
        <w:pStyle w:val="ListParagraph"/>
        <w:numPr>
          <w:ilvl w:val="0"/>
          <w:numId w:val="17"/>
        </w:numPr>
        <w:spacing w:after="0"/>
        <w:rPr>
          <w:rFonts w:eastAsia="Arial" w:cs="Arial"/>
        </w:rPr>
      </w:pPr>
      <w:r w:rsidRPr="00681011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Click here and type name of your proxy"/>
            </w:textInput>
          </w:ffData>
        </w:fldChar>
      </w:r>
      <w:r w:rsidR="001C599C" w:rsidRPr="00681011">
        <w:rPr>
          <w:rFonts w:cs="Arial"/>
        </w:rPr>
        <w:instrText xml:space="preserve"> FORMTEXT </w:instrText>
      </w:r>
      <w:r w:rsidRPr="00681011">
        <w:rPr>
          <w:rFonts w:cs="Arial"/>
        </w:rPr>
      </w:r>
      <w:r w:rsidRPr="00681011">
        <w:rPr>
          <w:rFonts w:cs="Arial"/>
        </w:rPr>
        <w:fldChar w:fldCharType="separate"/>
      </w:r>
      <w:r w:rsidR="001C599C" w:rsidRPr="00681011">
        <w:rPr>
          <w:rFonts w:cs="Arial"/>
          <w:noProof/>
        </w:rPr>
        <w:t>Click here and type name of your proxy</w:t>
      </w:r>
      <w:r w:rsidRPr="00681011">
        <w:rPr>
          <w:rFonts w:cs="Arial"/>
        </w:rPr>
        <w:fldChar w:fldCharType="end"/>
      </w:r>
      <w:r w:rsidR="001C599C" w:rsidRPr="00681011">
        <w:rPr>
          <w:rFonts w:cs="Arial"/>
        </w:rPr>
        <w:t xml:space="preserve"> who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is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financial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Member</w:t>
      </w:r>
      <w:r w:rsidR="001C599C" w:rsidRPr="00681011">
        <w:rPr>
          <w:rFonts w:eastAsia="Arial" w:cs="Arial"/>
        </w:rPr>
        <w:t xml:space="preserve">; </w:t>
      </w:r>
      <w:r w:rsidR="001C599C" w:rsidRPr="00681011">
        <w:rPr>
          <w:rFonts w:cs="Arial"/>
        </w:rPr>
        <w:t>or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in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 xml:space="preserve">his </w:t>
      </w:r>
      <w:r w:rsidR="001C599C" w:rsidRPr="00681011">
        <w:rPr>
          <w:rFonts w:eastAsia="Arial" w:cs="Arial"/>
        </w:rPr>
        <w:t xml:space="preserve">/ </w:t>
      </w:r>
      <w:r w:rsidR="001C599C" w:rsidRPr="00681011">
        <w:rPr>
          <w:rFonts w:cs="Arial"/>
        </w:rPr>
        <w:t>her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absence</w:t>
      </w:r>
      <w:r w:rsidR="001C599C" w:rsidRPr="00681011">
        <w:rPr>
          <w:rFonts w:eastAsia="Arial" w:cs="Arial"/>
        </w:rPr>
        <w:t xml:space="preserve">, </w:t>
      </w:r>
      <w:r w:rsidR="001C599C" w:rsidRPr="00681011">
        <w:rPr>
          <w:rFonts w:cs="Arial"/>
        </w:rPr>
        <w:t>the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Chair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of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the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Meeting</w:t>
      </w:r>
      <w:r w:rsidR="001C599C" w:rsidRPr="00681011">
        <w:rPr>
          <w:rFonts w:eastAsia="Arial" w:cs="Arial"/>
        </w:rPr>
        <w:t xml:space="preserve">, </w:t>
      </w:r>
      <w:r w:rsidR="001C599C" w:rsidRPr="00681011">
        <w:rPr>
          <w:rFonts w:cs="Arial"/>
        </w:rPr>
        <w:t>to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act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as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proxy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on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my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behalf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at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CSA</w:t>
      </w:r>
      <w:r w:rsidR="001C599C" w:rsidRPr="00681011">
        <w:rPr>
          <w:rFonts w:eastAsia="Arial" w:cs="Arial"/>
        </w:rPr>
        <w:t>’</w:t>
      </w:r>
      <w:r w:rsidR="001C599C" w:rsidRPr="00681011">
        <w:rPr>
          <w:rFonts w:cs="Arial"/>
        </w:rPr>
        <w:t>s</w:t>
      </w:r>
      <w:r w:rsidR="001C599C" w:rsidRPr="00681011">
        <w:rPr>
          <w:rFonts w:eastAsia="Arial" w:cs="Arial"/>
        </w:rPr>
        <w:t xml:space="preserve"> </w:t>
      </w:r>
      <w:r w:rsidR="00073957" w:rsidRPr="00681011">
        <w:rPr>
          <w:rFonts w:eastAsia="Arial" w:cs="Arial"/>
        </w:rPr>
        <w:t xml:space="preserve">Special General Meeting </w:t>
      </w:r>
      <w:r w:rsidR="002D505D" w:rsidRPr="00681011">
        <w:rPr>
          <w:rFonts w:eastAsia="Arial" w:cs="Arial"/>
        </w:rPr>
        <w:t xml:space="preserve">on 7 December 2016 </w:t>
      </w:r>
      <w:r w:rsidR="001C599C" w:rsidRPr="00681011">
        <w:rPr>
          <w:rFonts w:cs="Arial"/>
        </w:rPr>
        <w:t>or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at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any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such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adjournment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of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that</w:t>
      </w:r>
      <w:r w:rsidR="001C599C" w:rsidRPr="00681011">
        <w:rPr>
          <w:rFonts w:eastAsia="Arial" w:cs="Arial"/>
        </w:rPr>
        <w:t xml:space="preserve"> </w:t>
      </w:r>
      <w:r w:rsidR="001C599C" w:rsidRPr="00681011">
        <w:rPr>
          <w:rFonts w:cs="Arial"/>
        </w:rPr>
        <w:t>meeting</w:t>
      </w:r>
      <w:r w:rsidR="00C4644C" w:rsidRPr="00681011">
        <w:rPr>
          <w:rFonts w:cs="Arial"/>
        </w:rPr>
        <w:t>.</w:t>
      </w:r>
      <w:bookmarkStart w:id="1" w:name="_GoBack"/>
      <w:bookmarkEnd w:id="1"/>
      <w:r w:rsidR="001C599C" w:rsidRPr="00681011">
        <w:rPr>
          <w:rFonts w:eastAsia="Arial" w:cs="Arial"/>
        </w:rPr>
        <w:t xml:space="preserve"> </w:t>
      </w:r>
    </w:p>
    <w:p w:rsidR="001C599C" w:rsidRPr="00681011" w:rsidRDefault="001C599C" w:rsidP="001162A9">
      <w:pPr>
        <w:spacing w:after="0"/>
        <w:ind w:left="360"/>
        <w:rPr>
          <w:rFonts w:ascii="Arial" w:eastAsia="Arial" w:hAnsi="Arial" w:cs="Arial"/>
          <w:sz w:val="22"/>
          <w:szCs w:val="22"/>
        </w:rPr>
      </w:pPr>
    </w:p>
    <w:p w:rsidR="002B3F45" w:rsidRPr="00681011" w:rsidRDefault="002D505D" w:rsidP="001162A9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81011">
        <w:rPr>
          <w:rFonts w:eastAsia="Arial" w:cs="Arial"/>
        </w:rPr>
        <w:t>I direct my proxy</w:t>
      </w:r>
      <w:r w:rsidR="004E34D0" w:rsidRPr="00681011">
        <w:rPr>
          <w:rFonts w:eastAsia="Arial" w:cs="Arial"/>
        </w:rPr>
        <w:t xml:space="preserve"> to vo</w:t>
      </w:r>
      <w:r w:rsidR="00FF5113" w:rsidRPr="00681011">
        <w:rPr>
          <w:rFonts w:eastAsia="Arial" w:cs="Arial"/>
        </w:rPr>
        <w:t xml:space="preserve">te on my behalf for </w:t>
      </w:r>
      <w:r w:rsidR="00FF5113" w:rsidRPr="00681011">
        <w:rPr>
          <w:rFonts w:eastAsia="Arial" w:cs="Arial"/>
          <w:u w:val="single"/>
        </w:rPr>
        <w:t xml:space="preserve">Parts 1 </w:t>
      </w:r>
      <w:r w:rsidR="007876C6" w:rsidRPr="00681011">
        <w:rPr>
          <w:rFonts w:eastAsia="Arial" w:cs="Arial"/>
          <w:u w:val="single"/>
        </w:rPr>
        <w:t>and 2</w:t>
      </w:r>
      <w:r w:rsidR="004E34D0" w:rsidRPr="00681011">
        <w:rPr>
          <w:rFonts w:eastAsia="Arial" w:cs="Arial"/>
        </w:rPr>
        <w:t xml:space="preserve"> of this proxy form</w:t>
      </w:r>
      <w:r w:rsidRPr="00681011">
        <w:rPr>
          <w:rFonts w:eastAsia="Arial" w:cs="Arial"/>
        </w:rPr>
        <w:t xml:space="preserve"> in the manner shown below.</w:t>
      </w:r>
      <w:r w:rsidRPr="00681011" w:rsidDel="002D505D">
        <w:rPr>
          <w:rFonts w:eastAsia="Arial" w:cs="Arial"/>
        </w:rPr>
        <w:t xml:space="preserve"> </w:t>
      </w:r>
    </w:p>
    <w:p w:rsidR="00FF5113" w:rsidRPr="00681011" w:rsidRDefault="00FF5113" w:rsidP="001162A9">
      <w:pPr>
        <w:spacing w:after="0"/>
        <w:rPr>
          <w:rFonts w:ascii="Arial" w:hAnsi="Arial" w:cs="Arial"/>
          <w:b/>
          <w:sz w:val="22"/>
          <w:szCs w:val="22"/>
          <w:lang w:val="en-AU"/>
        </w:rPr>
      </w:pPr>
    </w:p>
    <w:p w:rsidR="00C4142B" w:rsidRPr="00A44BE5" w:rsidRDefault="00707176" w:rsidP="00722AD9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681011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Part </w:t>
      </w:r>
      <w:r w:rsidR="00D30EF0" w:rsidRPr="00681011">
        <w:rPr>
          <w:rFonts w:ascii="Arial" w:hAnsi="Arial" w:cs="Arial"/>
          <w:b/>
          <w:sz w:val="22"/>
          <w:szCs w:val="22"/>
          <w:u w:val="single"/>
          <w:lang w:val="en-AU"/>
        </w:rPr>
        <w:t>1</w:t>
      </w:r>
      <w:r w:rsidRPr="00681011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</w:t>
      </w:r>
      <w:r w:rsidR="00D30EF0" w:rsidRPr="00681011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December </w:t>
      </w:r>
      <w:r w:rsidRPr="00681011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2016 </w:t>
      </w:r>
      <w:r w:rsidR="00D30EF0" w:rsidRPr="00681011">
        <w:rPr>
          <w:rFonts w:ascii="Arial" w:hAnsi="Arial" w:cs="Arial"/>
          <w:b/>
          <w:sz w:val="22"/>
          <w:szCs w:val="22"/>
          <w:u w:val="single"/>
          <w:lang w:val="en-AU"/>
        </w:rPr>
        <w:t>Special General Meeting</w:t>
      </w:r>
      <w:r w:rsidRPr="00681011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Proxy </w:t>
      </w:r>
      <w:r w:rsidRPr="00722AD9">
        <w:rPr>
          <w:rFonts w:ascii="Arial" w:hAnsi="Arial" w:cs="Arial"/>
          <w:b/>
          <w:sz w:val="22"/>
          <w:szCs w:val="22"/>
          <w:u w:val="single"/>
          <w:lang w:val="en-AU"/>
        </w:rPr>
        <w:t>Form</w:t>
      </w:r>
      <w:r w:rsidR="00A44BE5">
        <w:rPr>
          <w:rFonts w:ascii="Arial" w:hAnsi="Arial" w:cs="Arial"/>
          <w:sz w:val="22"/>
          <w:szCs w:val="22"/>
          <w:u w:val="single"/>
          <w:lang w:val="en-AU"/>
        </w:rPr>
        <w:t xml:space="preserve"> – </w:t>
      </w:r>
      <w:r w:rsidRPr="00722AD9">
        <w:rPr>
          <w:rFonts w:ascii="Arial" w:hAnsi="Arial" w:cs="Arial"/>
          <w:sz w:val="22"/>
          <w:szCs w:val="22"/>
          <w:u w:val="single"/>
          <w:lang w:val="en-AU"/>
        </w:rPr>
        <w:t>PROPOSED</w:t>
      </w:r>
      <w:r w:rsidRPr="00681011">
        <w:rPr>
          <w:rFonts w:ascii="Arial" w:hAnsi="Arial" w:cs="Arial"/>
          <w:sz w:val="22"/>
          <w:szCs w:val="22"/>
          <w:u w:val="single"/>
          <w:lang w:val="en-AU"/>
        </w:rPr>
        <w:t xml:space="preserve"> CHANGES</w:t>
      </w:r>
      <w:r w:rsidR="00755A1E" w:rsidRPr="00681011">
        <w:rPr>
          <w:rFonts w:ascii="Arial" w:hAnsi="Arial" w:cs="Arial"/>
          <w:sz w:val="22"/>
          <w:szCs w:val="22"/>
          <w:u w:val="single"/>
          <w:lang w:val="en-AU"/>
        </w:rPr>
        <w:t xml:space="preserve"> TO CSA’s CONSTITUTION</w:t>
      </w:r>
    </w:p>
    <w:p w:rsidR="002D505D" w:rsidRDefault="002D505D" w:rsidP="001162A9">
      <w:pPr>
        <w:snapToGrid w:val="0"/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</w:p>
    <w:p w:rsidR="00B85746" w:rsidRPr="000D0847" w:rsidRDefault="00BE3104" w:rsidP="001162A9">
      <w:pPr>
        <w:snapToGrid w:val="0"/>
        <w:spacing w:after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Note: a</w:t>
      </w:r>
      <w:r w:rsidR="000D0847">
        <w:rPr>
          <w:rFonts w:ascii="Arial" w:hAnsi="Arial" w:cs="Arial"/>
          <w:sz w:val="22"/>
          <w:szCs w:val="22"/>
          <w:lang w:val="en-AU"/>
        </w:rPr>
        <w:t>lt</w:t>
      </w:r>
      <w:r>
        <w:rPr>
          <w:rFonts w:ascii="Arial" w:hAnsi="Arial" w:cs="Arial"/>
          <w:sz w:val="22"/>
          <w:szCs w:val="22"/>
          <w:lang w:val="en-AU"/>
        </w:rPr>
        <w:t>ering Clause 5</w:t>
      </w:r>
      <w:r w:rsidR="000D0847">
        <w:rPr>
          <w:rFonts w:ascii="Arial" w:hAnsi="Arial" w:cs="Arial"/>
          <w:sz w:val="22"/>
          <w:szCs w:val="22"/>
          <w:lang w:val="en-AU"/>
        </w:rPr>
        <w:t xml:space="preserve"> will </w:t>
      </w:r>
      <w:r w:rsidR="009B2292">
        <w:rPr>
          <w:rFonts w:ascii="Arial" w:hAnsi="Arial" w:cs="Arial"/>
          <w:sz w:val="22"/>
          <w:szCs w:val="22"/>
          <w:lang w:val="en-AU"/>
        </w:rPr>
        <w:t>permit</w:t>
      </w:r>
      <w:r w:rsidR="000D0847">
        <w:rPr>
          <w:rFonts w:ascii="Arial" w:hAnsi="Arial" w:cs="Arial"/>
          <w:sz w:val="22"/>
          <w:szCs w:val="22"/>
          <w:lang w:val="en-AU"/>
        </w:rPr>
        <w:t xml:space="preserve"> CSA </w:t>
      </w:r>
      <w:r>
        <w:rPr>
          <w:rFonts w:ascii="Arial" w:hAnsi="Arial" w:cs="Arial"/>
          <w:sz w:val="22"/>
          <w:szCs w:val="22"/>
          <w:lang w:val="en-AU"/>
        </w:rPr>
        <w:t>to include</w:t>
      </w:r>
      <w:r w:rsidR="000D0847">
        <w:rPr>
          <w:rFonts w:ascii="Arial" w:hAnsi="Arial" w:cs="Arial"/>
          <w:sz w:val="22"/>
          <w:szCs w:val="22"/>
          <w:lang w:val="en-AU"/>
        </w:rPr>
        <w:t xml:space="preserve"> a ‘Property Owner’ as a new class of Member</w:t>
      </w:r>
      <w:r>
        <w:rPr>
          <w:rFonts w:ascii="Arial" w:hAnsi="Arial" w:cs="Arial"/>
          <w:sz w:val="22"/>
          <w:szCs w:val="22"/>
          <w:lang w:val="en-AU"/>
        </w:rPr>
        <w:t xml:space="preserve"> (as stated below)</w:t>
      </w:r>
      <w:r w:rsidR="000D0847">
        <w:rPr>
          <w:rFonts w:ascii="Arial" w:hAnsi="Arial" w:cs="Arial"/>
          <w:sz w:val="22"/>
          <w:szCs w:val="22"/>
          <w:lang w:val="en-AU"/>
        </w:rPr>
        <w:t>.</w:t>
      </w:r>
    </w:p>
    <w:p w:rsidR="00B85746" w:rsidRDefault="00B85746" w:rsidP="001162A9">
      <w:pPr>
        <w:snapToGrid w:val="0"/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</w:p>
    <w:p w:rsidR="00BE3104" w:rsidRPr="00681011" w:rsidRDefault="00BE3104" w:rsidP="001162A9">
      <w:pPr>
        <w:snapToGrid w:val="0"/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</w:p>
    <w:p w:rsidR="001162A9" w:rsidRPr="00681011" w:rsidRDefault="002D505D" w:rsidP="001162A9">
      <w:pPr>
        <w:spacing w:after="0" w:line="360" w:lineRule="auto"/>
        <w:rPr>
          <w:rStyle w:val="Strong"/>
          <w:rFonts w:ascii="Helvetica" w:eastAsia="Times New Roman" w:hAnsi="Helvetica"/>
          <w:sz w:val="23"/>
          <w:szCs w:val="23"/>
        </w:rPr>
      </w:pPr>
      <w:r w:rsidRPr="00681011">
        <w:rPr>
          <w:rStyle w:val="Strong"/>
          <w:rFonts w:ascii="Helvetica" w:eastAsia="Times New Roman" w:hAnsi="Helvetica"/>
          <w:sz w:val="23"/>
          <w:szCs w:val="23"/>
          <w:u w:val="single"/>
        </w:rPr>
        <w:t>Alterations to Clause 5</w:t>
      </w:r>
      <w:r w:rsidRPr="00681011">
        <w:rPr>
          <w:rFonts w:ascii="Helvetica" w:eastAsia="Times New Roman" w:hAnsi="Helvetica"/>
          <w:sz w:val="23"/>
          <w:szCs w:val="23"/>
        </w:rPr>
        <w:br/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>1.</w:t>
      </w:r>
      <w:r w:rsidR="005540BF" w:rsidRPr="00681011">
        <w:rPr>
          <w:rStyle w:val="Strong"/>
          <w:rFonts w:ascii="Helvetica" w:eastAsia="Times New Roman" w:hAnsi="Helvetica"/>
          <w:sz w:val="23"/>
          <w:szCs w:val="23"/>
        </w:rPr>
        <w:t>1</w:t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 xml:space="preserve"> </w:t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ab/>
        <w:t>By substituting the following new sub</w:t>
      </w:r>
      <w:r w:rsidR="001162A9" w:rsidRPr="00681011">
        <w:rPr>
          <w:rStyle w:val="Strong"/>
          <w:rFonts w:ascii="Helvetica" w:eastAsia="Times New Roman" w:hAnsi="Helvetica"/>
          <w:sz w:val="23"/>
          <w:szCs w:val="23"/>
        </w:rPr>
        <w:t>-</w:t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 xml:space="preserve">clause 5 a) for the existing </w:t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ab/>
        <w:t>sub</w:t>
      </w:r>
      <w:r w:rsidR="001162A9" w:rsidRPr="00681011">
        <w:rPr>
          <w:rStyle w:val="Strong"/>
          <w:rFonts w:ascii="Helvetica" w:eastAsia="Times New Roman" w:hAnsi="Helvetica"/>
          <w:sz w:val="23"/>
          <w:szCs w:val="23"/>
        </w:rPr>
        <w:t>-</w:t>
      </w:r>
    </w:p>
    <w:p w:rsidR="001162A9" w:rsidRPr="00681011" w:rsidRDefault="002D505D" w:rsidP="001162A9">
      <w:pPr>
        <w:spacing w:after="0" w:line="360" w:lineRule="auto"/>
        <w:ind w:left="720"/>
        <w:rPr>
          <w:rStyle w:val="Strong"/>
          <w:rFonts w:ascii="Helvetica" w:eastAsia="Times New Roman" w:hAnsi="Helvetica"/>
          <w:sz w:val="23"/>
          <w:szCs w:val="23"/>
        </w:rPr>
      </w:pPr>
      <w:r w:rsidRPr="00681011">
        <w:rPr>
          <w:rStyle w:val="Strong"/>
          <w:rFonts w:ascii="Helvetica" w:eastAsia="Times New Roman" w:hAnsi="Helvetica"/>
          <w:sz w:val="23"/>
          <w:szCs w:val="23"/>
        </w:rPr>
        <w:t>clause  5 a):</w:t>
      </w:r>
    </w:p>
    <w:p w:rsidR="002D505D" w:rsidRPr="00681011" w:rsidRDefault="002D505D" w:rsidP="001162A9">
      <w:pPr>
        <w:spacing w:after="0" w:line="360" w:lineRule="auto"/>
        <w:rPr>
          <w:rFonts w:ascii="Helvetica" w:eastAsia="Times New Roman" w:hAnsi="Helvetica"/>
          <w:b/>
          <w:bCs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 xml:space="preserve">5 a) </w:t>
      </w:r>
      <w:r w:rsidRPr="00681011">
        <w:rPr>
          <w:rFonts w:ascii="Helvetica" w:eastAsia="Times New Roman" w:hAnsi="Helvetica"/>
          <w:sz w:val="23"/>
          <w:szCs w:val="23"/>
        </w:rPr>
        <w:tab/>
        <w:t xml:space="preserve">There will be the following classes of Members: </w:t>
      </w:r>
    </w:p>
    <w:p w:rsidR="002D505D" w:rsidRPr="00681011" w:rsidRDefault="002D505D" w:rsidP="001162A9">
      <w:pPr>
        <w:numPr>
          <w:ilvl w:val="0"/>
          <w:numId w:val="20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Business Members whose businesses have an interest in the CSA Precinct and possess a current Australian Business Number (ABN);</w:t>
      </w:r>
    </w:p>
    <w:p w:rsidR="002D505D" w:rsidRPr="00681011" w:rsidRDefault="002D505D" w:rsidP="001162A9">
      <w:pPr>
        <w:numPr>
          <w:ilvl w:val="0"/>
          <w:numId w:val="21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Resident Members and Concession Members both of which must reside in the CSA Precinct</w:t>
      </w:r>
      <w:r w:rsidR="00BE3104">
        <w:rPr>
          <w:rFonts w:ascii="Helvetica" w:eastAsia="Times New Roman" w:hAnsi="Helvetica"/>
          <w:sz w:val="23"/>
          <w:szCs w:val="23"/>
        </w:rPr>
        <w:t>;</w:t>
      </w:r>
    </w:p>
    <w:p w:rsidR="002D505D" w:rsidRPr="00681011" w:rsidRDefault="002D505D" w:rsidP="001162A9">
      <w:pPr>
        <w:numPr>
          <w:ilvl w:val="0"/>
          <w:numId w:val="21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Property Owner Members who fully or part own a property which must be situated in the CSA Precinct; and</w:t>
      </w:r>
    </w:p>
    <w:p w:rsidR="001162A9" w:rsidRPr="00681011" w:rsidRDefault="002D505D" w:rsidP="001162A9">
      <w:pPr>
        <w:numPr>
          <w:ilvl w:val="0"/>
          <w:numId w:val="21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Honorary Members, at the discretion of the Committee, comprising either:</w:t>
      </w:r>
    </w:p>
    <w:p w:rsidR="001162A9" w:rsidRPr="00681011" w:rsidRDefault="002D505D" w:rsidP="001162A9">
      <w:pPr>
        <w:spacing w:after="0" w:line="360" w:lineRule="auto"/>
        <w:ind w:left="720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 xml:space="preserve">1. A relevant Community Group representative; or </w:t>
      </w:r>
    </w:p>
    <w:p w:rsidR="001162A9" w:rsidRPr="00681011" w:rsidRDefault="002D505D" w:rsidP="00BE3104">
      <w:pPr>
        <w:spacing w:after="0" w:line="360" w:lineRule="auto"/>
        <w:ind w:left="720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2. Adelaide City Councillors during the time they hold office as such.</w:t>
      </w:r>
    </w:p>
    <w:p w:rsidR="001162A9" w:rsidRPr="00681011" w:rsidRDefault="005540BF" w:rsidP="001162A9">
      <w:pPr>
        <w:spacing w:after="0" w:line="360" w:lineRule="auto"/>
        <w:ind w:left="360" w:hanging="360"/>
        <w:rPr>
          <w:rStyle w:val="Strong"/>
          <w:rFonts w:ascii="Helvetica" w:eastAsia="Times New Roman" w:hAnsi="Helvetica"/>
          <w:sz w:val="23"/>
          <w:szCs w:val="23"/>
        </w:rPr>
      </w:pPr>
      <w:r w:rsidRPr="00681011">
        <w:rPr>
          <w:rStyle w:val="Strong"/>
          <w:rFonts w:ascii="Helvetica" w:eastAsia="Times New Roman" w:hAnsi="Helvetica"/>
          <w:sz w:val="23"/>
          <w:szCs w:val="23"/>
        </w:rPr>
        <w:lastRenderedPageBreak/>
        <w:t>1.</w:t>
      </w:r>
      <w:r w:rsidR="002D505D" w:rsidRPr="00681011">
        <w:rPr>
          <w:rStyle w:val="Strong"/>
          <w:rFonts w:ascii="Helvetica" w:eastAsia="Times New Roman" w:hAnsi="Helvetica"/>
          <w:sz w:val="23"/>
          <w:szCs w:val="23"/>
        </w:rPr>
        <w:t xml:space="preserve">2. </w:t>
      </w:r>
      <w:r w:rsidR="002D505D" w:rsidRPr="00681011">
        <w:rPr>
          <w:rStyle w:val="Strong"/>
          <w:rFonts w:ascii="Helvetica" w:eastAsia="Times New Roman" w:hAnsi="Helvetica"/>
          <w:sz w:val="23"/>
          <w:szCs w:val="23"/>
        </w:rPr>
        <w:tab/>
        <w:t>By substituting the following sub</w:t>
      </w:r>
      <w:r w:rsidR="001162A9" w:rsidRPr="00681011">
        <w:rPr>
          <w:rStyle w:val="Strong"/>
          <w:rFonts w:ascii="Helvetica" w:eastAsia="Times New Roman" w:hAnsi="Helvetica"/>
          <w:sz w:val="23"/>
          <w:szCs w:val="23"/>
        </w:rPr>
        <w:t>-</w:t>
      </w:r>
      <w:r w:rsidR="002D505D" w:rsidRPr="00681011">
        <w:rPr>
          <w:rStyle w:val="Strong"/>
          <w:rFonts w:ascii="Helvetica" w:eastAsia="Times New Roman" w:hAnsi="Helvetica"/>
          <w:sz w:val="23"/>
          <w:szCs w:val="23"/>
        </w:rPr>
        <w:t xml:space="preserve">clause 5 b) for the existing Clause 5 </w:t>
      </w:r>
    </w:p>
    <w:p w:rsidR="002B3F45" w:rsidRPr="00681011" w:rsidRDefault="002D505D" w:rsidP="001162A9">
      <w:pPr>
        <w:spacing w:after="0" w:line="360" w:lineRule="auto"/>
        <w:ind w:left="1080" w:hanging="360"/>
        <w:rPr>
          <w:rStyle w:val="Strong"/>
          <w:rFonts w:ascii="Helvetica" w:eastAsia="Times New Roman" w:hAnsi="Helvetica"/>
          <w:sz w:val="23"/>
          <w:szCs w:val="23"/>
        </w:rPr>
      </w:pPr>
      <w:r w:rsidRPr="00681011">
        <w:rPr>
          <w:rStyle w:val="Strong"/>
          <w:rFonts w:ascii="Helvetica" w:eastAsia="Times New Roman" w:hAnsi="Helvetica"/>
          <w:sz w:val="23"/>
          <w:szCs w:val="23"/>
        </w:rPr>
        <w:t>b):-</w:t>
      </w:r>
    </w:p>
    <w:p w:rsidR="002B3F45" w:rsidRPr="00681011" w:rsidRDefault="002D505D" w:rsidP="001162A9">
      <w:pPr>
        <w:tabs>
          <w:tab w:val="left" w:pos="720"/>
        </w:tabs>
        <w:spacing w:after="0" w:line="360" w:lineRule="auto"/>
        <w:ind w:left="720" w:hanging="720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 xml:space="preserve">5b) </w:t>
      </w:r>
      <w:r w:rsidRPr="00681011">
        <w:rPr>
          <w:rFonts w:ascii="Helvetica" w:eastAsia="Times New Roman" w:hAnsi="Helvetica"/>
          <w:sz w:val="23"/>
          <w:szCs w:val="23"/>
        </w:rPr>
        <w:tab/>
        <w:t xml:space="preserve">The rights and entitlements afforded to Business Members, Property Owner </w:t>
      </w:r>
      <w:r w:rsidR="005540BF" w:rsidRPr="00681011">
        <w:rPr>
          <w:rFonts w:ascii="Helvetica" w:eastAsia="Times New Roman" w:hAnsi="Helvetica"/>
          <w:sz w:val="23"/>
          <w:szCs w:val="23"/>
        </w:rPr>
        <w:t>M</w:t>
      </w:r>
      <w:r w:rsidRPr="00681011">
        <w:rPr>
          <w:rFonts w:ascii="Helvetica" w:eastAsia="Times New Roman" w:hAnsi="Helvetica"/>
          <w:sz w:val="23"/>
          <w:szCs w:val="23"/>
        </w:rPr>
        <w:t xml:space="preserve">embers and Resident/Concession Members are: </w:t>
      </w:r>
    </w:p>
    <w:p w:rsidR="002D505D" w:rsidRPr="00681011" w:rsidRDefault="002D505D" w:rsidP="001162A9">
      <w:pPr>
        <w:numPr>
          <w:ilvl w:val="0"/>
          <w:numId w:val="22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The right to attend and vote at all General Meetings; and</w:t>
      </w:r>
    </w:p>
    <w:p w:rsidR="002D505D" w:rsidRPr="00681011" w:rsidRDefault="002D505D" w:rsidP="001162A9">
      <w:pPr>
        <w:numPr>
          <w:ilvl w:val="0"/>
          <w:numId w:val="22"/>
        </w:numPr>
        <w:spacing w:after="0" w:line="360" w:lineRule="auto"/>
        <w:rPr>
          <w:rFonts w:ascii="Helvetica" w:eastAsia="Times New Roman" w:hAnsi="Helvetica"/>
          <w:sz w:val="23"/>
          <w:szCs w:val="23"/>
        </w:rPr>
      </w:pPr>
      <w:r w:rsidRPr="00681011">
        <w:rPr>
          <w:rFonts w:ascii="Helvetica" w:eastAsia="Times New Roman" w:hAnsi="Helvetica"/>
          <w:sz w:val="23"/>
          <w:szCs w:val="23"/>
        </w:rPr>
        <w:t>The right to appoint the Committee.</w:t>
      </w:r>
    </w:p>
    <w:p w:rsidR="004C09E3" w:rsidRPr="00681011" w:rsidRDefault="004C09E3" w:rsidP="001162A9">
      <w:pPr>
        <w:snapToGrid w:val="0"/>
        <w:spacing w:after="0"/>
        <w:rPr>
          <w:rStyle w:val="Strong"/>
          <w:rFonts w:ascii="Helvetica" w:eastAsia="Times New Roman" w:hAnsi="Helvetica"/>
          <w:sz w:val="23"/>
          <w:szCs w:val="23"/>
        </w:rPr>
      </w:pPr>
    </w:p>
    <w:p w:rsidR="002B3F45" w:rsidRPr="00681011" w:rsidRDefault="005540BF" w:rsidP="001162A9">
      <w:pPr>
        <w:snapToGrid w:val="0"/>
        <w:spacing w:after="0"/>
        <w:rPr>
          <w:rFonts w:cs="Arial"/>
        </w:rPr>
      </w:pPr>
      <w:r w:rsidRPr="00681011">
        <w:rPr>
          <w:rStyle w:val="Strong"/>
          <w:rFonts w:ascii="Helvetica" w:eastAsia="Times New Roman" w:hAnsi="Helvetica"/>
          <w:sz w:val="23"/>
          <w:szCs w:val="23"/>
        </w:rPr>
        <w:t>1.</w:t>
      </w:r>
      <w:r w:rsidR="002D505D" w:rsidRPr="00681011">
        <w:rPr>
          <w:rStyle w:val="Strong"/>
          <w:rFonts w:ascii="Helvetica" w:eastAsia="Times New Roman" w:hAnsi="Helvetica"/>
          <w:sz w:val="23"/>
          <w:szCs w:val="23"/>
        </w:rPr>
        <w:t xml:space="preserve">3. </w:t>
      </w:r>
      <w:r w:rsidRPr="00681011">
        <w:rPr>
          <w:rStyle w:val="Strong"/>
          <w:rFonts w:ascii="Helvetica" w:eastAsia="Times New Roman" w:hAnsi="Helvetica"/>
          <w:sz w:val="23"/>
          <w:szCs w:val="23"/>
        </w:rPr>
        <w:tab/>
      </w:r>
      <w:r w:rsidR="002D505D" w:rsidRPr="00681011">
        <w:rPr>
          <w:rStyle w:val="Strong"/>
          <w:rFonts w:ascii="Helvetica" w:eastAsia="Times New Roman" w:hAnsi="Helvetica"/>
          <w:sz w:val="23"/>
          <w:szCs w:val="23"/>
        </w:rPr>
        <w:t>By adding a Document Control Page to the Constitution to formally record changes to the Constitution</w:t>
      </w:r>
      <w:r w:rsidR="002D505D" w:rsidRPr="00681011">
        <w:rPr>
          <w:rFonts w:ascii="Helvetica" w:eastAsia="Times New Roman" w:hAnsi="Helvetica"/>
          <w:sz w:val="23"/>
          <w:szCs w:val="23"/>
        </w:rPr>
        <w:br/>
      </w:r>
    </w:p>
    <w:p w:rsidR="00B05E92" w:rsidRPr="00681011" w:rsidRDefault="00B05E92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606301" w:rsidRPr="00681011" w:rsidRDefault="00606301" w:rsidP="001162A9">
      <w:pPr>
        <w:spacing w:after="0"/>
        <w:rPr>
          <w:rFonts w:ascii="Arial" w:eastAsia="Arial" w:hAnsi="Arial" w:cs="Arial"/>
          <w:b/>
          <w:sz w:val="22"/>
          <w:szCs w:val="22"/>
          <w:lang w:val="en-AU"/>
        </w:rPr>
      </w:pPr>
      <w:r w:rsidRPr="00681011">
        <w:rPr>
          <w:rFonts w:ascii="Arial" w:hAnsi="Arial" w:cs="Arial"/>
          <w:b/>
          <w:sz w:val="22"/>
          <w:szCs w:val="22"/>
          <w:lang w:val="en-AU"/>
        </w:rPr>
        <w:t>I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direct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my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proxy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to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vote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="00B05E92"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proposed changes </w:t>
      </w:r>
      <w:r w:rsidR="00254FCA"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to CSA’s Constitution </w:t>
      </w:r>
      <w:r w:rsidRPr="00681011">
        <w:rPr>
          <w:rFonts w:ascii="Arial" w:hAnsi="Arial" w:cs="Arial"/>
          <w:b/>
          <w:sz w:val="22"/>
          <w:szCs w:val="22"/>
          <w:lang w:val="en-AU"/>
        </w:rPr>
        <w:t>in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the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following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681011">
        <w:rPr>
          <w:rFonts w:ascii="Arial" w:hAnsi="Arial" w:cs="Arial"/>
          <w:b/>
          <w:sz w:val="22"/>
          <w:szCs w:val="22"/>
          <w:lang w:val="en-AU"/>
        </w:rPr>
        <w:t>manner</w:t>
      </w:r>
      <w:r w:rsidRPr="00681011">
        <w:rPr>
          <w:rFonts w:ascii="Arial" w:eastAsia="Arial" w:hAnsi="Arial" w:cs="Arial"/>
          <w:b/>
          <w:sz w:val="22"/>
          <w:szCs w:val="22"/>
          <w:lang w:val="en-AU"/>
        </w:rPr>
        <w:t>:-</w:t>
      </w:r>
    </w:p>
    <w:p w:rsidR="009658BA" w:rsidRPr="00D30EF0" w:rsidRDefault="009658BA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tbl>
      <w:tblPr>
        <w:tblStyle w:val="GridTable5Dark-Accent51"/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330"/>
        <w:gridCol w:w="3060"/>
        <w:gridCol w:w="3060"/>
      </w:tblGrid>
      <w:tr w:rsidR="00B05E92" w:rsidRPr="00D30EF0" w:rsidTr="002045B1">
        <w:trPr>
          <w:cnfStyle w:val="100000000000"/>
        </w:trPr>
        <w:tc>
          <w:tcPr>
            <w:cnfStyle w:val="001000000000"/>
            <w:tcW w:w="33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D30EF0" w:rsidRDefault="00B05E92" w:rsidP="001162A9">
            <w:pPr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D30EF0">
              <w:rPr>
                <w:rFonts w:ascii="Arial" w:hAnsi="Arial" w:cs="Arial"/>
                <w:color w:val="auto"/>
              </w:rPr>
              <w:t>Changes to CSA Constitution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D30EF0" w:rsidRDefault="00B05E92" w:rsidP="001162A9">
            <w:pPr>
              <w:spacing w:after="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D30EF0">
              <w:rPr>
                <w:rFonts w:ascii="Arial" w:hAnsi="Arial" w:cs="Arial"/>
                <w:color w:val="auto"/>
              </w:rPr>
              <w:t>For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B05E92" w:rsidRPr="00D30EF0" w:rsidRDefault="00B05E92" w:rsidP="001162A9">
            <w:pPr>
              <w:spacing w:after="0"/>
              <w:jc w:val="center"/>
              <w:cnfStyle w:val="100000000000"/>
              <w:rPr>
                <w:rFonts w:ascii="Arial" w:hAnsi="Arial" w:cs="Arial"/>
                <w:color w:val="auto"/>
              </w:rPr>
            </w:pPr>
            <w:r w:rsidRPr="00D30EF0">
              <w:rPr>
                <w:rFonts w:ascii="Arial" w:hAnsi="Arial" w:cs="Arial"/>
                <w:color w:val="auto"/>
              </w:rPr>
              <w:t>Against</w:t>
            </w:r>
          </w:p>
        </w:tc>
      </w:tr>
      <w:tr w:rsidR="00B05E92" w:rsidRPr="00D30EF0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B05E92" w:rsidRPr="00D30EF0" w:rsidRDefault="00B05E92" w:rsidP="001162A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Add new class of membership</w:t>
            </w:r>
            <w:r w:rsidR="005540BF">
              <w:rPr>
                <w:rFonts w:ascii="Arial" w:hAnsi="Arial" w:cs="Arial"/>
                <w:color w:val="auto"/>
                <w:sz w:val="20"/>
                <w:szCs w:val="20"/>
              </w:rPr>
              <w:t xml:space="preserve"> Clauses 5 a) &amp; 5 b)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D30EF0" w:rsidRDefault="00D14CEC" w:rsidP="001162A9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D30EF0" w:rsidRDefault="00D14CEC" w:rsidP="001162A9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5E92" w:rsidRPr="00D30EF0" w:rsidTr="002045B1">
        <w:tc>
          <w:tcPr>
            <w:cnfStyle w:val="001000000000"/>
            <w:tcW w:w="333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B05E92" w:rsidRPr="00D30EF0" w:rsidRDefault="005454E0" w:rsidP="001162A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Add Document Control Page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D30EF0" w:rsidRDefault="00D14CEC" w:rsidP="001162A9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05E92" w:rsidRPr="00D30EF0" w:rsidRDefault="00D14CEC" w:rsidP="001162A9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B05E92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5E92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40BF" w:rsidRDefault="005540BF" w:rsidP="001162A9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:rsidR="005540BF" w:rsidRDefault="005540BF" w:rsidP="001162A9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br w:type="page"/>
      </w:r>
    </w:p>
    <w:p w:rsidR="002C14BD" w:rsidRPr="00722AD9" w:rsidRDefault="00132DC1" w:rsidP="00722AD9">
      <w:pPr>
        <w:spacing w:after="0"/>
        <w:rPr>
          <w:rFonts w:ascii="Arial" w:hAnsi="Arial" w:cs="Arial"/>
          <w:b/>
          <w:sz w:val="22"/>
          <w:szCs w:val="22"/>
          <w:u w:val="single"/>
          <w:lang w:val="en-AU"/>
        </w:rPr>
      </w:pPr>
      <w:r w:rsidRPr="00D30EF0">
        <w:rPr>
          <w:rFonts w:ascii="Arial" w:hAnsi="Arial" w:cs="Arial"/>
          <w:b/>
          <w:sz w:val="22"/>
          <w:szCs w:val="22"/>
          <w:u w:val="single"/>
          <w:lang w:val="en-AU"/>
        </w:rPr>
        <w:lastRenderedPageBreak/>
        <w:t xml:space="preserve">Part </w:t>
      </w:r>
      <w:r w:rsidR="007876C6">
        <w:rPr>
          <w:rFonts w:ascii="Arial" w:hAnsi="Arial" w:cs="Arial"/>
          <w:b/>
          <w:sz w:val="22"/>
          <w:szCs w:val="22"/>
          <w:u w:val="single"/>
          <w:lang w:val="en-AU"/>
        </w:rPr>
        <w:t>2</w:t>
      </w:r>
      <w:r w:rsidRPr="00D30EF0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of </w:t>
      </w:r>
      <w:r w:rsidR="00D30EF0" w:rsidRPr="00D30EF0">
        <w:rPr>
          <w:rFonts w:ascii="Arial" w:hAnsi="Arial" w:cs="Arial"/>
          <w:b/>
          <w:sz w:val="22"/>
          <w:szCs w:val="22"/>
          <w:u w:val="single"/>
          <w:lang w:val="en-AU"/>
        </w:rPr>
        <w:t>December 2016 Special General Meeting</w:t>
      </w:r>
      <w:r w:rsidRPr="00D30EF0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Proxy Form</w:t>
      </w:r>
      <w:r w:rsidR="00722AD9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</w:t>
      </w:r>
      <w:r w:rsidR="00722AD9" w:rsidRPr="00722AD9">
        <w:rPr>
          <w:rFonts w:ascii="Arial" w:hAnsi="Arial" w:cs="Arial"/>
          <w:sz w:val="22"/>
          <w:szCs w:val="22"/>
          <w:u w:val="single"/>
          <w:lang w:val="en-AU"/>
        </w:rPr>
        <w:t>–</w:t>
      </w:r>
      <w:r w:rsidR="00722AD9">
        <w:rPr>
          <w:rFonts w:ascii="Arial" w:hAnsi="Arial" w:cs="Arial"/>
          <w:b/>
          <w:sz w:val="22"/>
          <w:szCs w:val="22"/>
          <w:u w:val="single"/>
          <w:lang w:val="en-AU"/>
        </w:rPr>
        <w:t xml:space="preserve"> </w:t>
      </w:r>
      <w:r w:rsidR="002C14BD" w:rsidRPr="00D30EF0">
        <w:rPr>
          <w:rFonts w:ascii="Arial" w:hAnsi="Arial" w:cs="Arial"/>
          <w:sz w:val="22"/>
          <w:szCs w:val="22"/>
          <w:u w:val="single"/>
          <w:lang w:val="en-AU"/>
        </w:rPr>
        <w:t xml:space="preserve">PROPOSED CHANGES TO </w:t>
      </w:r>
      <w:r w:rsidR="00A90625">
        <w:rPr>
          <w:rFonts w:ascii="Arial" w:hAnsi="Arial" w:cs="Arial"/>
          <w:sz w:val="22"/>
          <w:szCs w:val="22"/>
          <w:u w:val="single"/>
          <w:lang w:val="en-AU"/>
        </w:rPr>
        <w:t>CSA’s BY-LAWS</w:t>
      </w:r>
      <w:r w:rsidR="002C14BD" w:rsidRPr="00D30EF0">
        <w:rPr>
          <w:rFonts w:ascii="Arial" w:hAnsi="Arial" w:cs="Arial"/>
          <w:sz w:val="22"/>
          <w:szCs w:val="22"/>
          <w:u w:val="single"/>
          <w:lang w:val="en-AU"/>
        </w:rPr>
        <w:t xml:space="preserve"> </w:t>
      </w:r>
    </w:p>
    <w:p w:rsidR="00132DC1" w:rsidRDefault="00132DC1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44BE5" w:rsidRPr="00D30EF0" w:rsidRDefault="00A44BE5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54D3B" w:rsidRPr="009F603C" w:rsidRDefault="00354D3B" w:rsidP="001162A9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 w:rsidRPr="009F603C">
        <w:rPr>
          <w:rFonts w:cs="Arial"/>
          <w:b/>
        </w:rPr>
        <w:t>Proposed definition change of ‘Code of Conduct’</w:t>
      </w:r>
    </w:p>
    <w:p w:rsidR="00BA4404" w:rsidRPr="00D30EF0" w:rsidRDefault="00BA4404" w:rsidP="001162A9">
      <w:pPr>
        <w:spacing w:after="0"/>
        <w:rPr>
          <w:rFonts w:ascii="Arial" w:hAnsi="Arial" w:cs="Arial"/>
          <w:sz w:val="22"/>
          <w:szCs w:val="22"/>
        </w:rPr>
      </w:pPr>
    </w:p>
    <w:p w:rsidR="008F3FC5" w:rsidRDefault="00BA440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u w:val="single"/>
          <w:lang w:val="en-AU"/>
        </w:rPr>
        <w:t>Current Definition of ‘Code of Conduct’:</w:t>
      </w:r>
      <w:r w:rsidRPr="00D30EF0"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BA4404" w:rsidRPr="005540BF" w:rsidRDefault="00BA4404" w:rsidP="001162A9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>‘</w:t>
      </w:r>
      <w:r w:rsidRPr="00D30EF0">
        <w:rPr>
          <w:rFonts w:ascii="Arial" w:hAnsi="Arial" w:cs="Arial"/>
          <w:b/>
          <w:color w:val="000000"/>
          <w:sz w:val="22"/>
          <w:szCs w:val="22"/>
        </w:rPr>
        <w:t>Code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b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b/>
          <w:color w:val="000000"/>
          <w:sz w:val="22"/>
          <w:szCs w:val="22"/>
        </w:rPr>
        <w:t>Conduct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>’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means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any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Committee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D30EF0">
        <w:rPr>
          <w:rFonts w:ascii="Arial" w:hAnsi="Arial" w:cs="Arial"/>
          <w:color w:val="000000"/>
          <w:sz w:val="22"/>
          <w:szCs w:val="22"/>
        </w:rPr>
        <w:t>s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Code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Conduct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eastAsia="Arial" w:hAnsi="Arial" w:cs="Arial"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CSA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from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time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to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time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in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force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</w:p>
    <w:p w:rsidR="00BA4404" w:rsidRPr="00D30EF0" w:rsidRDefault="00BA4404" w:rsidP="001162A9">
      <w:pPr>
        <w:spacing w:after="0"/>
        <w:rPr>
          <w:rFonts w:ascii="Arial" w:hAnsi="Arial" w:cs="Arial"/>
          <w:sz w:val="22"/>
          <w:szCs w:val="22"/>
        </w:rPr>
      </w:pPr>
    </w:p>
    <w:p w:rsidR="00354D3B" w:rsidRPr="00D30EF0" w:rsidRDefault="00354D3B" w:rsidP="001162A9">
      <w:pPr>
        <w:spacing w:after="0"/>
        <w:rPr>
          <w:rFonts w:ascii="Arial" w:hAnsi="Arial" w:cs="Arial"/>
          <w:sz w:val="22"/>
          <w:szCs w:val="22"/>
        </w:rPr>
      </w:pPr>
      <w:r w:rsidRPr="00D30EF0">
        <w:rPr>
          <w:rFonts w:ascii="Arial" w:hAnsi="Arial" w:cs="Arial"/>
          <w:sz w:val="22"/>
          <w:szCs w:val="22"/>
        </w:rPr>
        <w:t xml:space="preserve">If agreed, the following change to </w:t>
      </w:r>
      <w:r w:rsidR="00AF0BC8" w:rsidRPr="00D30EF0">
        <w:rPr>
          <w:rFonts w:ascii="Arial" w:hAnsi="Arial" w:cs="Arial"/>
          <w:sz w:val="22"/>
          <w:szCs w:val="22"/>
        </w:rPr>
        <w:t>the definition of ‘</w:t>
      </w:r>
      <w:r w:rsidRPr="00D30EF0">
        <w:rPr>
          <w:rFonts w:ascii="Arial" w:hAnsi="Arial" w:cs="Arial"/>
          <w:sz w:val="22"/>
          <w:szCs w:val="22"/>
        </w:rPr>
        <w:t xml:space="preserve">Code of Conduct’ in </w:t>
      </w:r>
      <w:r w:rsidR="008F3FC5">
        <w:rPr>
          <w:rFonts w:ascii="Arial" w:hAnsi="Arial" w:cs="Arial"/>
          <w:sz w:val="22"/>
          <w:szCs w:val="22"/>
        </w:rPr>
        <w:t>Clause</w:t>
      </w:r>
      <w:r w:rsidRPr="00D30EF0">
        <w:rPr>
          <w:rFonts w:ascii="Arial" w:hAnsi="Arial" w:cs="Arial"/>
          <w:sz w:val="22"/>
          <w:szCs w:val="22"/>
        </w:rPr>
        <w:t xml:space="preserve"> 1 of the By-Laws (Page 1 of 4):</w:t>
      </w:r>
    </w:p>
    <w:p w:rsidR="00354D3B" w:rsidRPr="00D30EF0" w:rsidRDefault="00354D3B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44BE5" w:rsidRPr="00A44BE5" w:rsidRDefault="00354D3B" w:rsidP="001162A9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A44BE5">
        <w:rPr>
          <w:rFonts w:ascii="Arial" w:hAnsi="Arial" w:cs="Arial"/>
          <w:sz w:val="22"/>
          <w:szCs w:val="22"/>
          <w:u w:val="single"/>
          <w:lang w:val="en-AU"/>
        </w:rPr>
        <w:t>Proposed change to Definition of ‘Code of Conduct’:</w:t>
      </w:r>
      <w:r w:rsidR="00BA4404" w:rsidRPr="00A44BE5">
        <w:rPr>
          <w:rFonts w:ascii="Arial" w:hAnsi="Arial" w:cs="Arial"/>
          <w:sz w:val="22"/>
          <w:szCs w:val="22"/>
          <w:u w:val="single"/>
          <w:lang w:val="en-AU"/>
        </w:rPr>
        <w:t xml:space="preserve"> </w:t>
      </w:r>
    </w:p>
    <w:p w:rsidR="00354D3B" w:rsidRPr="00D30EF0" w:rsidRDefault="00354D3B" w:rsidP="001162A9">
      <w:pPr>
        <w:spacing w:after="0"/>
        <w:rPr>
          <w:rFonts w:ascii="Arial" w:eastAsia="Times New Roman" w:hAnsi="Arial" w:cs="Arial"/>
          <w:color w:val="000000"/>
          <w:sz w:val="22"/>
          <w:szCs w:val="22"/>
        </w:rPr>
      </w:pP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>‘</w:t>
      </w:r>
      <w:r w:rsidRPr="00D30EF0">
        <w:rPr>
          <w:rFonts w:ascii="Arial" w:hAnsi="Arial" w:cs="Arial"/>
          <w:b/>
          <w:color w:val="000000"/>
          <w:sz w:val="22"/>
          <w:szCs w:val="22"/>
        </w:rPr>
        <w:t>Code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b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b/>
          <w:color w:val="000000"/>
          <w:sz w:val="22"/>
          <w:szCs w:val="22"/>
        </w:rPr>
        <w:t>Conduct</w:t>
      </w:r>
      <w:r w:rsidRPr="00D30EF0">
        <w:rPr>
          <w:rFonts w:ascii="Arial" w:eastAsia="Times New Roman" w:hAnsi="Arial" w:cs="Arial"/>
          <w:b/>
          <w:color w:val="000000"/>
          <w:sz w:val="22"/>
          <w:szCs w:val="22"/>
        </w:rPr>
        <w:t>’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means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any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Code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Conduct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eastAsia="Arial" w:hAnsi="Arial" w:cs="Arial"/>
          <w:color w:val="000000"/>
          <w:sz w:val="22"/>
          <w:szCs w:val="22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CSA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from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time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to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time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in</w:t>
      </w:r>
      <w:r w:rsidRPr="00D30E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</w:rPr>
        <w:t>force</w:t>
      </w:r>
      <w:r w:rsidR="002F6D74" w:rsidRPr="00D30EF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BA4404" w:rsidRDefault="00BA440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8F3FC5" w:rsidRPr="00D30EF0" w:rsidRDefault="008F3FC5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C14BD" w:rsidRPr="009F603C" w:rsidRDefault="002C14BD" w:rsidP="001162A9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 w:rsidRPr="009F603C">
        <w:rPr>
          <w:rFonts w:cs="Arial"/>
          <w:b/>
        </w:rPr>
        <w:t>Proposed new class of CSA Membership</w:t>
      </w:r>
    </w:p>
    <w:p w:rsidR="002F6D74" w:rsidRPr="00D30EF0" w:rsidRDefault="002F6D7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C14BD" w:rsidRPr="00D30EF0" w:rsidRDefault="002C14BD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lang w:val="en-AU"/>
        </w:rPr>
        <w:t xml:space="preserve">If agreed, the following will be added to </w:t>
      </w:r>
      <w:r w:rsidR="008F3FC5">
        <w:rPr>
          <w:rFonts w:ascii="Arial" w:hAnsi="Arial" w:cs="Arial"/>
          <w:sz w:val="22"/>
          <w:szCs w:val="22"/>
          <w:lang w:val="en-AU"/>
        </w:rPr>
        <w:t>Clause</w:t>
      </w:r>
      <w:r w:rsidRPr="00D30EF0">
        <w:rPr>
          <w:rFonts w:ascii="Arial" w:hAnsi="Arial" w:cs="Arial"/>
          <w:sz w:val="22"/>
          <w:szCs w:val="22"/>
          <w:lang w:val="en-AU"/>
        </w:rPr>
        <w:t xml:space="preserve"> 2 of the By-Laws (Page 1 of 4):</w:t>
      </w:r>
    </w:p>
    <w:p w:rsidR="002C14BD" w:rsidRPr="00D30EF0" w:rsidRDefault="002C14BD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C14BD" w:rsidRDefault="002C14BD" w:rsidP="001162A9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D30EF0">
        <w:rPr>
          <w:rFonts w:ascii="Arial" w:hAnsi="Arial" w:cs="Arial"/>
          <w:i/>
          <w:color w:val="000000" w:themeColor="text1"/>
          <w:sz w:val="22"/>
          <w:szCs w:val="22"/>
        </w:rPr>
        <w:t>Property Owner Members who fully or part own a property, which must be situated in the CSA Precinct</w:t>
      </w:r>
    </w:p>
    <w:p w:rsidR="000A4924" w:rsidRDefault="000A492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8F3FC5" w:rsidRPr="008F3FC5" w:rsidRDefault="008F3FC5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F0BC8" w:rsidRPr="008F3FC5" w:rsidRDefault="00AF0BC8" w:rsidP="001162A9">
      <w:pPr>
        <w:pStyle w:val="ListParagraph"/>
        <w:numPr>
          <w:ilvl w:val="0"/>
          <w:numId w:val="19"/>
        </w:numPr>
        <w:spacing w:after="0"/>
        <w:rPr>
          <w:rFonts w:cs="Arial"/>
          <w:b/>
        </w:rPr>
      </w:pPr>
      <w:r w:rsidRPr="008F3FC5">
        <w:rPr>
          <w:rFonts w:cs="Arial"/>
          <w:b/>
        </w:rPr>
        <w:t>Propose</w:t>
      </w:r>
      <w:r w:rsidR="008F3FC5">
        <w:rPr>
          <w:rFonts w:cs="Arial"/>
          <w:b/>
        </w:rPr>
        <w:t>d changes to Subscription Rates</w:t>
      </w:r>
    </w:p>
    <w:p w:rsidR="00354D3B" w:rsidRPr="00D30EF0" w:rsidRDefault="00354D3B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0186C" w:rsidRPr="00D30EF0" w:rsidRDefault="0020186C" w:rsidP="001162A9">
      <w:pPr>
        <w:spacing w:after="0"/>
        <w:rPr>
          <w:rFonts w:ascii="Arial" w:hAnsi="Arial" w:cs="Arial"/>
          <w:sz w:val="22"/>
          <w:szCs w:val="22"/>
        </w:rPr>
      </w:pPr>
      <w:r w:rsidRPr="00D30EF0">
        <w:rPr>
          <w:rFonts w:ascii="Arial" w:hAnsi="Arial" w:cs="Arial"/>
          <w:sz w:val="22"/>
          <w:szCs w:val="22"/>
        </w:rPr>
        <w:t xml:space="preserve">If agreed, the following changes to Subscription Rates in </w:t>
      </w:r>
      <w:r w:rsidR="008F3FC5">
        <w:rPr>
          <w:rFonts w:ascii="Arial" w:hAnsi="Arial" w:cs="Arial"/>
          <w:sz w:val="22"/>
          <w:szCs w:val="22"/>
        </w:rPr>
        <w:t>Clause</w:t>
      </w:r>
      <w:r w:rsidRPr="00D30EF0">
        <w:rPr>
          <w:rFonts w:ascii="Arial" w:hAnsi="Arial" w:cs="Arial"/>
          <w:sz w:val="22"/>
          <w:szCs w:val="22"/>
        </w:rPr>
        <w:t xml:space="preserve"> 3 of the By-Laws (Page 2 of 4):</w:t>
      </w:r>
    </w:p>
    <w:p w:rsidR="0020186C" w:rsidRPr="00D30EF0" w:rsidRDefault="0020186C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54D3B" w:rsidRPr="00A44BE5" w:rsidRDefault="00AF0BC8" w:rsidP="001162A9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A44BE5">
        <w:rPr>
          <w:rFonts w:ascii="Arial" w:hAnsi="Arial" w:cs="Arial"/>
          <w:sz w:val="22"/>
          <w:szCs w:val="22"/>
          <w:u w:val="single"/>
          <w:lang w:val="en-AU"/>
        </w:rPr>
        <w:t>Current Subscription Rates:</w:t>
      </w:r>
    </w:p>
    <w:p w:rsidR="00AF0BC8" w:rsidRPr="00D30EF0" w:rsidRDefault="00AF0BC8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F0BC8" w:rsidRPr="00D30EF0" w:rsidRDefault="00AF0BC8" w:rsidP="001162A9">
      <w:pPr>
        <w:suppressAutoHyphens/>
        <w:autoSpaceDE w:val="0"/>
        <w:spacing w:after="0" w:line="264" w:lineRule="auto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at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adoption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these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By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>-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Laws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following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annual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subscription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rates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will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apply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until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further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notice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:- 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Business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$20.00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Resident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$10.00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Concession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="008F3FC5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$5.00</w:t>
      </w:r>
    </w:p>
    <w:p w:rsidR="00AF0BC8" w:rsidRPr="00D30EF0" w:rsidRDefault="00AF0BC8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F0BC8" w:rsidRPr="00A44BE5" w:rsidRDefault="00AF0BC8" w:rsidP="001162A9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A44BE5">
        <w:rPr>
          <w:rFonts w:ascii="Arial" w:hAnsi="Arial" w:cs="Arial"/>
          <w:sz w:val="22"/>
          <w:szCs w:val="22"/>
          <w:u w:val="single"/>
          <w:lang w:val="en-AU"/>
        </w:rPr>
        <w:t>Proposed Subscription Rates change to:</w:t>
      </w:r>
    </w:p>
    <w:p w:rsidR="00AF0BC8" w:rsidRPr="00D30EF0" w:rsidRDefault="00AF0BC8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F0BC8" w:rsidRPr="00D30EF0" w:rsidRDefault="00AF0BC8" w:rsidP="001162A9">
      <w:pPr>
        <w:suppressAutoHyphens/>
        <w:autoSpaceDE w:val="0"/>
        <w:spacing w:after="0" w:line="264" w:lineRule="auto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at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adoption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of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these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By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>-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Laws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the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following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annual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subscription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rates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will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apply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until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further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notice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:- 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Business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$50.00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Resident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$20.00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>Property Owner Members - $20.00</w:t>
      </w:r>
    </w:p>
    <w:p w:rsidR="00AF0BC8" w:rsidRPr="00D30EF0" w:rsidRDefault="00AF0BC8" w:rsidP="001162A9">
      <w:pPr>
        <w:numPr>
          <w:ilvl w:val="1"/>
          <w:numId w:val="16"/>
        </w:numPr>
        <w:tabs>
          <w:tab w:val="clear" w:pos="1080"/>
          <w:tab w:val="num" w:pos="-15"/>
        </w:tabs>
        <w:suppressAutoHyphens/>
        <w:autoSpaceDE w:val="0"/>
        <w:spacing w:after="0" w:line="264" w:lineRule="auto"/>
        <w:ind w:left="0" w:firstLine="15"/>
        <w:rPr>
          <w:rFonts w:ascii="Arial" w:eastAsia="Times New Roman" w:hAnsi="Arial" w:cs="Arial"/>
          <w:color w:val="000000"/>
          <w:sz w:val="22"/>
          <w:szCs w:val="22"/>
          <w:lang w:val="en-AU"/>
        </w:rPr>
      </w:pPr>
      <w:r w:rsidRPr="00D30EF0">
        <w:rPr>
          <w:rFonts w:ascii="Arial" w:hAnsi="Arial" w:cs="Arial"/>
          <w:color w:val="000000"/>
          <w:sz w:val="22"/>
          <w:szCs w:val="22"/>
          <w:lang w:val="en-AU"/>
        </w:rPr>
        <w:t>Concession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color w:val="000000"/>
          <w:sz w:val="22"/>
          <w:szCs w:val="22"/>
          <w:lang w:val="en-AU"/>
        </w:rPr>
        <w:t>Members</w:t>
      </w:r>
      <w:r w:rsidRPr="00D30EF0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 - $10.00 </w:t>
      </w:r>
    </w:p>
    <w:p w:rsidR="00AF0BC8" w:rsidRDefault="00AF0BC8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02ECB" w:rsidRDefault="00A02ECB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02ECB" w:rsidRDefault="00A02ECB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132DC1" w:rsidRPr="00D30EF0" w:rsidRDefault="00132DC1" w:rsidP="001162A9">
      <w:pPr>
        <w:spacing w:after="0"/>
        <w:rPr>
          <w:rFonts w:ascii="Arial" w:eastAsia="Arial" w:hAnsi="Arial" w:cs="Arial"/>
          <w:b/>
          <w:sz w:val="22"/>
          <w:szCs w:val="22"/>
          <w:lang w:val="en-AU"/>
        </w:rPr>
      </w:pPr>
      <w:r w:rsidRPr="00D30EF0">
        <w:rPr>
          <w:rFonts w:ascii="Arial" w:hAnsi="Arial" w:cs="Arial"/>
          <w:b/>
          <w:sz w:val="22"/>
          <w:szCs w:val="22"/>
          <w:lang w:val="en-AU"/>
        </w:rPr>
        <w:lastRenderedPageBreak/>
        <w:t>I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direct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my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proxy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to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vote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proposed changes to By-Laws </w:t>
      </w:r>
      <w:r w:rsidR="00AC4F9C"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of CSA Inc. </w:t>
      </w:r>
      <w:r w:rsidRPr="00D30EF0">
        <w:rPr>
          <w:rFonts w:ascii="Arial" w:hAnsi="Arial" w:cs="Arial"/>
          <w:b/>
          <w:sz w:val="22"/>
          <w:szCs w:val="22"/>
          <w:lang w:val="en-AU"/>
        </w:rPr>
        <w:t>in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the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following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b/>
          <w:sz w:val="22"/>
          <w:szCs w:val="22"/>
          <w:lang w:val="en-AU"/>
        </w:rPr>
        <w:t>manner</w:t>
      </w:r>
      <w:r w:rsidRPr="00D30EF0">
        <w:rPr>
          <w:rFonts w:ascii="Arial" w:eastAsia="Arial" w:hAnsi="Arial" w:cs="Arial"/>
          <w:b/>
          <w:sz w:val="22"/>
          <w:szCs w:val="22"/>
          <w:lang w:val="en-AU"/>
        </w:rPr>
        <w:t>:-</w:t>
      </w:r>
    </w:p>
    <w:p w:rsidR="0020186C" w:rsidRPr="00D30EF0" w:rsidRDefault="0020186C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tbl>
      <w:tblPr>
        <w:tblStyle w:val="GridTable5Dark-Accent51"/>
        <w:tblW w:w="94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3330"/>
        <w:gridCol w:w="3060"/>
        <w:gridCol w:w="3060"/>
      </w:tblGrid>
      <w:tr w:rsidR="00132DC1" w:rsidRPr="00D30EF0" w:rsidTr="002045B1">
        <w:trPr>
          <w:cnfStyle w:val="100000000000"/>
        </w:trPr>
        <w:tc>
          <w:tcPr>
            <w:cnfStyle w:val="001000000000"/>
            <w:tcW w:w="33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D30EF0" w:rsidRDefault="00132DC1" w:rsidP="001162A9">
            <w:pPr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Changes to By Laws of CSA Inc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D30EF0" w:rsidRDefault="00132DC1" w:rsidP="001162A9">
            <w:pPr>
              <w:spacing w:after="0"/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For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132DC1" w:rsidRPr="00D30EF0" w:rsidRDefault="00132DC1" w:rsidP="001162A9">
            <w:pPr>
              <w:spacing w:after="0"/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Against</w:t>
            </w:r>
          </w:p>
        </w:tc>
      </w:tr>
      <w:tr w:rsidR="00AC4F9C" w:rsidRPr="00D30EF0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AC4F9C" w:rsidRPr="00D30EF0" w:rsidRDefault="0020186C" w:rsidP="001162A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 xml:space="preserve">Change to </w:t>
            </w:r>
            <w:r w:rsidR="00CE21BE" w:rsidRPr="00D30EF0">
              <w:rPr>
                <w:rFonts w:ascii="Arial" w:hAnsi="Arial" w:cs="Arial"/>
                <w:color w:val="auto"/>
                <w:sz w:val="20"/>
                <w:szCs w:val="20"/>
              </w:rPr>
              <w:t>‘</w:t>
            </w: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Code of Conduct</w:t>
            </w:r>
            <w:r w:rsidR="00CE21BE" w:rsidRPr="00D30EF0">
              <w:rPr>
                <w:rFonts w:ascii="Arial" w:hAnsi="Arial" w:cs="Arial"/>
                <w:color w:val="auto"/>
                <w:sz w:val="20"/>
                <w:szCs w:val="20"/>
              </w:rPr>
              <w:t>’</w:t>
            </w: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 xml:space="preserve"> definition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4F9C" w:rsidRPr="00D30EF0" w:rsidRDefault="00D14CEC" w:rsidP="001162A9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20186C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6C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C4F9C" w:rsidRPr="00D30EF0" w:rsidRDefault="00D14CEC" w:rsidP="001162A9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20186C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6C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DC1" w:rsidRPr="00D30EF0" w:rsidTr="002045B1">
        <w:tc>
          <w:tcPr>
            <w:cnfStyle w:val="001000000000"/>
            <w:tcW w:w="33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132DC1" w:rsidRPr="00D30EF0" w:rsidRDefault="00132DC1" w:rsidP="001162A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Add new class of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D30EF0" w:rsidRDefault="00D14CEC" w:rsidP="001162A9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D30EF0" w:rsidRDefault="00D14CEC" w:rsidP="001162A9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DC1" w:rsidRPr="00D30EF0" w:rsidTr="002045B1">
        <w:trPr>
          <w:cnfStyle w:val="000000100000"/>
        </w:trPr>
        <w:tc>
          <w:tcPr>
            <w:cnfStyle w:val="001000000000"/>
            <w:tcW w:w="333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132DC1" w:rsidRPr="00D30EF0" w:rsidRDefault="0020186C" w:rsidP="001162A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EF0">
              <w:rPr>
                <w:rFonts w:ascii="Arial" w:hAnsi="Arial" w:cs="Arial"/>
                <w:color w:val="auto"/>
                <w:sz w:val="20"/>
                <w:szCs w:val="20"/>
              </w:rPr>
              <w:t>Change to Subscription Rates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D30EF0" w:rsidRDefault="00D14CEC" w:rsidP="001162A9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32DC1" w:rsidRPr="00D30EF0" w:rsidRDefault="00D14CEC" w:rsidP="001162A9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E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132DC1" w:rsidRPr="00D30E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EF0">
              <w:rPr>
                <w:rFonts w:ascii="Arial" w:hAnsi="Arial" w:cs="Arial"/>
                <w:sz w:val="20"/>
                <w:szCs w:val="20"/>
              </w:rPr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2DC1" w:rsidRPr="00D30EF0">
              <w:rPr>
                <w:rFonts w:ascii="Arial" w:hAnsi="Arial" w:cs="Arial"/>
                <w:noProof/>
                <w:sz w:val="20"/>
                <w:szCs w:val="20"/>
              </w:rPr>
              <w:t>Click here and type YES or N/A</w:t>
            </w:r>
            <w:r w:rsidRPr="00D30E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32DC1" w:rsidRPr="00D30EF0" w:rsidRDefault="002F6D7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lang w:val="en-AU"/>
        </w:rPr>
        <w:t>____________________________________________________</w:t>
      </w:r>
      <w:r w:rsidR="003006F7" w:rsidRPr="00D30EF0">
        <w:rPr>
          <w:rFonts w:ascii="Arial" w:hAnsi="Arial" w:cs="Arial"/>
          <w:sz w:val="22"/>
          <w:szCs w:val="22"/>
          <w:lang w:val="en-AU"/>
        </w:rPr>
        <w:t>__________</w:t>
      </w:r>
    </w:p>
    <w:p w:rsidR="002B44F4" w:rsidRPr="00D30EF0" w:rsidRDefault="002B44F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D30EF0" w:rsidRDefault="002B44F4" w:rsidP="001162A9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lang w:val="en-AU"/>
        </w:rPr>
        <w:t>In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no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event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will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this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proxy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be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valid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for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a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period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longer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than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one </w:t>
      </w:r>
      <w:r w:rsidRPr="00D30EF0">
        <w:rPr>
          <w:rFonts w:ascii="Arial" w:hAnsi="Arial" w:cs="Arial"/>
          <w:sz w:val="22"/>
          <w:szCs w:val="22"/>
          <w:lang w:val="en-AU"/>
        </w:rPr>
        <w:t>day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after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the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meeting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for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which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it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is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given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D30EF0">
        <w:rPr>
          <w:rFonts w:ascii="Arial" w:hAnsi="Arial" w:cs="Arial"/>
          <w:sz w:val="22"/>
          <w:szCs w:val="22"/>
          <w:lang w:val="en-AU"/>
        </w:rPr>
        <w:t>or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any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adjournment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of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the</w:t>
      </w:r>
      <w:r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D30EF0">
        <w:rPr>
          <w:rFonts w:ascii="Arial" w:hAnsi="Arial" w:cs="Arial"/>
          <w:sz w:val="22"/>
          <w:szCs w:val="22"/>
          <w:lang w:val="en-AU"/>
        </w:rPr>
        <w:t>meeting</w:t>
      </w:r>
      <w:r w:rsidRPr="00D30EF0">
        <w:rPr>
          <w:rFonts w:ascii="Arial" w:eastAsia="Arial" w:hAnsi="Arial" w:cs="Arial"/>
          <w:sz w:val="22"/>
          <w:szCs w:val="22"/>
          <w:lang w:val="en-AU"/>
        </w:rPr>
        <w:t>.</w:t>
      </w:r>
    </w:p>
    <w:p w:rsidR="002B44F4" w:rsidRPr="00D30EF0" w:rsidRDefault="002B44F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Pr="00D30EF0" w:rsidRDefault="003006F7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Pr="00D30EF0" w:rsidRDefault="003006F7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D30EF0" w:rsidRDefault="002B44F4" w:rsidP="001162A9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lang w:val="en-AU"/>
        </w:rPr>
        <w:t>Dated</w:t>
      </w:r>
      <w:r w:rsidR="00254FCA" w:rsidRPr="00D30EF0">
        <w:rPr>
          <w:rFonts w:ascii="Arial" w:eastAsia="Arial" w:hAnsi="Arial" w:cs="Arial"/>
          <w:sz w:val="22"/>
          <w:szCs w:val="22"/>
          <w:lang w:val="en-AU"/>
        </w:rPr>
        <w:t xml:space="preserve">: </w:t>
      </w:r>
      <w:r w:rsidR="00D14CEC" w:rsidRPr="00D30EF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type date - day/month/year"/>
            </w:textInput>
          </w:ffData>
        </w:fldChar>
      </w:r>
      <w:r w:rsidR="00254FCA" w:rsidRPr="00D30EF0">
        <w:rPr>
          <w:rFonts w:ascii="Arial" w:hAnsi="Arial" w:cs="Arial"/>
          <w:sz w:val="22"/>
          <w:szCs w:val="22"/>
        </w:rPr>
        <w:instrText xml:space="preserve"> FORMTEXT </w:instrText>
      </w:r>
      <w:r w:rsidR="00D14CEC" w:rsidRPr="00D30EF0">
        <w:rPr>
          <w:rFonts w:ascii="Arial" w:hAnsi="Arial" w:cs="Arial"/>
          <w:sz w:val="22"/>
          <w:szCs w:val="22"/>
        </w:rPr>
      </w:r>
      <w:r w:rsidR="00D14CEC" w:rsidRPr="00D30EF0">
        <w:rPr>
          <w:rFonts w:ascii="Arial" w:hAnsi="Arial" w:cs="Arial"/>
          <w:sz w:val="22"/>
          <w:szCs w:val="22"/>
        </w:rPr>
        <w:fldChar w:fldCharType="separate"/>
      </w:r>
      <w:r w:rsidR="00254FCA" w:rsidRPr="00D30EF0">
        <w:rPr>
          <w:rFonts w:ascii="Arial" w:hAnsi="Arial" w:cs="Arial"/>
          <w:noProof/>
          <w:sz w:val="22"/>
          <w:szCs w:val="22"/>
        </w:rPr>
        <w:t>Click here to type date - day/month/year</w:t>
      </w:r>
      <w:r w:rsidR="00D14CEC" w:rsidRPr="00D30EF0">
        <w:rPr>
          <w:rFonts w:ascii="Arial" w:hAnsi="Arial" w:cs="Arial"/>
          <w:sz w:val="22"/>
          <w:szCs w:val="22"/>
        </w:rPr>
        <w:fldChar w:fldCharType="end"/>
      </w:r>
    </w:p>
    <w:p w:rsidR="002B44F4" w:rsidRPr="00D30EF0" w:rsidRDefault="002B44F4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006F7" w:rsidRPr="00D30EF0" w:rsidRDefault="003006F7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D30EF0" w:rsidRDefault="00D14CEC" w:rsidP="001162A9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lick here to type your name, which will be considered as your Signature"/>
            </w:textInput>
          </w:ffData>
        </w:fldChar>
      </w:r>
      <w:r w:rsidR="002F6D74" w:rsidRPr="00D30EF0">
        <w:rPr>
          <w:rFonts w:ascii="Arial" w:hAnsi="Arial" w:cs="Arial"/>
          <w:sz w:val="22"/>
          <w:szCs w:val="22"/>
        </w:rPr>
        <w:instrText xml:space="preserve"> FORMTEXT </w:instrText>
      </w:r>
      <w:r w:rsidRPr="00D30EF0">
        <w:rPr>
          <w:rFonts w:ascii="Arial" w:hAnsi="Arial" w:cs="Arial"/>
          <w:sz w:val="22"/>
          <w:szCs w:val="22"/>
        </w:rPr>
      </w:r>
      <w:r w:rsidRPr="00D30EF0">
        <w:rPr>
          <w:rFonts w:ascii="Arial" w:hAnsi="Arial" w:cs="Arial"/>
          <w:sz w:val="22"/>
          <w:szCs w:val="22"/>
        </w:rPr>
        <w:fldChar w:fldCharType="separate"/>
      </w:r>
      <w:r w:rsidR="002F6D74" w:rsidRPr="00D30EF0">
        <w:rPr>
          <w:rFonts w:ascii="Arial" w:hAnsi="Arial" w:cs="Arial"/>
          <w:noProof/>
          <w:sz w:val="22"/>
          <w:szCs w:val="22"/>
        </w:rPr>
        <w:t>Click here to type your name, which will be considered as your Signature</w:t>
      </w:r>
      <w:r w:rsidRPr="00D30EF0">
        <w:rPr>
          <w:rFonts w:ascii="Arial" w:hAnsi="Arial" w:cs="Arial"/>
          <w:sz w:val="22"/>
          <w:szCs w:val="22"/>
        </w:rPr>
        <w:fldChar w:fldCharType="end"/>
      </w:r>
    </w:p>
    <w:p w:rsidR="00254FCA" w:rsidRPr="00D30EF0" w:rsidRDefault="00254FCA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D30EF0" w:rsidRDefault="00254FCA" w:rsidP="001162A9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D30EF0">
        <w:rPr>
          <w:rFonts w:ascii="Arial" w:hAnsi="Arial" w:cs="Arial"/>
          <w:sz w:val="22"/>
          <w:szCs w:val="22"/>
          <w:lang w:val="en-AU"/>
        </w:rPr>
        <w:t xml:space="preserve">Electronic </w:t>
      </w:r>
      <w:r w:rsidR="002B44F4" w:rsidRPr="00D30EF0">
        <w:rPr>
          <w:rFonts w:ascii="Arial" w:hAnsi="Arial" w:cs="Arial"/>
          <w:sz w:val="22"/>
          <w:szCs w:val="22"/>
          <w:lang w:val="en-AU"/>
        </w:rPr>
        <w:t>Signature</w:t>
      </w:r>
      <w:r w:rsidR="002B44F4"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D30EF0">
        <w:rPr>
          <w:rFonts w:ascii="Arial" w:hAnsi="Arial" w:cs="Arial"/>
          <w:sz w:val="22"/>
          <w:szCs w:val="22"/>
          <w:lang w:val="en-AU"/>
        </w:rPr>
        <w:t>of</w:t>
      </w:r>
      <w:r w:rsidR="002B44F4" w:rsidRPr="00D30EF0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D30EF0">
        <w:rPr>
          <w:rFonts w:ascii="Arial" w:hAnsi="Arial" w:cs="Arial"/>
          <w:sz w:val="22"/>
          <w:szCs w:val="22"/>
          <w:lang w:val="en-AU"/>
        </w:rPr>
        <w:t>Member</w:t>
      </w:r>
    </w:p>
    <w:sectPr w:rsidR="002B44F4" w:rsidRPr="00D30EF0" w:rsidSect="00A02ECB">
      <w:headerReference w:type="default" r:id="rId8"/>
      <w:footerReference w:type="default" r:id="rId9"/>
      <w:pgSz w:w="11900" w:h="16840"/>
      <w:pgMar w:top="2084" w:right="1410" w:bottom="1350" w:left="1800" w:header="708" w:footer="3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2D" w:rsidRDefault="00757F2D">
      <w:pPr>
        <w:spacing w:after="0"/>
      </w:pPr>
      <w:r>
        <w:separator/>
      </w:r>
    </w:p>
  </w:endnote>
  <w:endnote w:type="continuationSeparator" w:id="0">
    <w:p w:rsidR="00757F2D" w:rsidRDefault="00757F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00" w:rsidRDefault="00784322" w:rsidP="00814E00">
    <w:pPr>
      <w:pStyle w:val="Footer"/>
      <w:tabs>
        <w:tab w:val="clear" w:pos="4320"/>
        <w:tab w:val="clear" w:pos="8640"/>
        <w:tab w:val="left" w:pos="4692"/>
      </w:tabs>
      <w:rPr>
        <w:rFonts w:ascii="Arial" w:hAnsi="Arial" w:cs="Arial"/>
        <w:b/>
        <w:color w:val="7F7F7F" w:themeColor="text1" w:themeTint="80"/>
        <w:sz w:val="20"/>
        <w:szCs w:val="20"/>
        <w:lang w:val="en-AU"/>
      </w:rPr>
    </w:pPr>
    <w:r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Wednesday 7 December </w:t>
    </w:r>
    <w:r w:rsidR="00814E00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2016 </w:t>
    </w:r>
    <w:r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>Special</w:t>
    </w:r>
    <w:r w:rsidR="00814E00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 General Meeting</w:t>
    </w:r>
    <w:r w:rsidR="00814E00"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 – Proxy Form </w:t>
    </w:r>
  </w:p>
  <w:p w:rsidR="00814E00" w:rsidRPr="00814E00" w:rsidRDefault="00814E00" w:rsidP="00814375">
    <w:pPr>
      <w:pStyle w:val="Footer"/>
      <w:rPr>
        <w:rFonts w:ascii="Arial" w:hAnsi="Arial" w:cs="Arial"/>
        <w:b/>
        <w:color w:val="7F7F7F" w:themeColor="text1" w:themeTint="80"/>
        <w:sz w:val="10"/>
        <w:szCs w:val="10"/>
        <w:lang w:val="en-AU"/>
      </w:rPr>
    </w:pPr>
  </w:p>
  <w:p w:rsidR="00814375" w:rsidRDefault="00814375" w:rsidP="00814375">
    <w:pPr>
      <w:pStyle w:val="Footer"/>
      <w:rPr>
        <w:rFonts w:ascii="Arial" w:hAnsi="Arial" w:cs="Arial"/>
        <w:color w:val="7F7F7F" w:themeColor="text1" w:themeTint="80"/>
        <w:sz w:val="20"/>
        <w:szCs w:val="20"/>
        <w:lang w:val="en-AU"/>
      </w:rPr>
    </w:pPr>
    <w:r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City South Association | </w:t>
    </w:r>
    <w:r w:rsidRPr="00814375">
      <w:rPr>
        <w:rFonts w:ascii="Arial" w:hAnsi="Arial" w:cs="Arial"/>
        <w:color w:val="7F7F7F" w:themeColor="text1" w:themeTint="80"/>
        <w:sz w:val="20"/>
        <w:szCs w:val="20"/>
        <w:lang w:val="en-AU"/>
      </w:rPr>
      <w:t xml:space="preserve">PO Box 6733 Halifax Street Adelaide SA 5000 | </w:t>
    </w:r>
    <w:hyperlink r:id="rId1" w:history="1">
      <w:r w:rsidRPr="00814375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  <w:lang w:val="en-AU"/>
        </w:rPr>
        <w:t>www.citysouth.org.au</w:t>
      </w:r>
    </w:hyperlink>
  </w:p>
  <w:p w:rsidR="00814375" w:rsidRPr="00814E00" w:rsidRDefault="00814375" w:rsidP="00814375">
    <w:pPr>
      <w:pStyle w:val="Footer"/>
      <w:rPr>
        <w:rFonts w:ascii="Arial" w:hAnsi="Arial" w:cs="Arial"/>
        <w:color w:val="7F7F7F" w:themeColor="text1" w:themeTint="80"/>
        <w:sz w:val="10"/>
        <w:szCs w:val="10"/>
        <w:lang w:val="en-AU"/>
      </w:rPr>
    </w:pPr>
  </w:p>
  <w:p w:rsidR="00814375" w:rsidRPr="00814375" w:rsidRDefault="00814375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Page </w: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PAGE </w:instrTex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9B2292">
      <w:rPr>
        <w:rFonts w:ascii="Arial" w:hAnsi="Arial" w:cs="Arial"/>
        <w:b/>
        <w:noProof/>
        <w:color w:val="7F7F7F" w:themeColor="text1" w:themeTint="80"/>
        <w:sz w:val="20"/>
        <w:szCs w:val="20"/>
      </w:rPr>
      <w:t>1</w: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NUMPAGES  </w:instrTex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9B2292">
      <w:rPr>
        <w:rFonts w:ascii="Arial" w:hAnsi="Arial" w:cs="Arial"/>
        <w:b/>
        <w:noProof/>
        <w:color w:val="7F7F7F" w:themeColor="text1" w:themeTint="80"/>
        <w:sz w:val="20"/>
        <w:szCs w:val="20"/>
      </w:rPr>
      <w:t>4</w:t>
    </w:r>
    <w:r w:rsidR="00D14CEC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2D" w:rsidRDefault="00757F2D">
      <w:pPr>
        <w:spacing w:after="0"/>
      </w:pPr>
      <w:r>
        <w:separator/>
      </w:r>
    </w:p>
  </w:footnote>
  <w:footnote w:type="continuationSeparator" w:id="0">
    <w:p w:rsidR="00757F2D" w:rsidRDefault="00757F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43" w:rsidRDefault="00AB4E43">
    <w:pPr>
      <w:pStyle w:val="Header"/>
    </w:pPr>
    <w:r>
      <w:tab/>
    </w:r>
  </w:p>
  <w:p w:rsidR="00AB4E43" w:rsidRDefault="00AB4E43">
    <w:pPr>
      <w:pStyle w:val="Header"/>
    </w:pPr>
    <w:r>
      <w:tab/>
    </w:r>
    <w:r>
      <w:tab/>
    </w:r>
    <w:r w:rsidR="00F61427">
      <w:rPr>
        <w:noProof/>
        <w:lang w:val="en-AU" w:eastAsia="en-AU"/>
      </w:rPr>
      <w:drawing>
        <wp:inline distT="0" distB="0" distL="0" distR="0">
          <wp:extent cx="2065020" cy="518160"/>
          <wp:effectExtent l="19050" t="0" r="0" b="0"/>
          <wp:docPr id="1" name="Picture 1" descr="::City South:Files from Kate:CSA Logo and stationery:CSA logos:JPG:C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ity South:Files from Kate:CSA Logo and stationery:CSA logos:JPG:CSA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528C3C16"/>
    <w:name w:val="WW8Num4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724471"/>
    <w:multiLevelType w:val="hybridMultilevel"/>
    <w:tmpl w:val="D70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360"/>
    <w:multiLevelType w:val="hybridMultilevel"/>
    <w:tmpl w:val="84D41B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6496"/>
    <w:multiLevelType w:val="multilevel"/>
    <w:tmpl w:val="50B805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8253B9"/>
    <w:multiLevelType w:val="hybridMultilevel"/>
    <w:tmpl w:val="179E47E6"/>
    <w:lvl w:ilvl="0" w:tplc="7898CB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92B3A"/>
    <w:multiLevelType w:val="hybridMultilevel"/>
    <w:tmpl w:val="5BB45E1C"/>
    <w:lvl w:ilvl="0" w:tplc="3654B6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95916"/>
    <w:multiLevelType w:val="multilevel"/>
    <w:tmpl w:val="E5E03F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975F32"/>
    <w:multiLevelType w:val="hybridMultilevel"/>
    <w:tmpl w:val="971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22F07"/>
    <w:multiLevelType w:val="hybridMultilevel"/>
    <w:tmpl w:val="B1DAAD2C"/>
    <w:lvl w:ilvl="0" w:tplc="23C6B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55574"/>
    <w:multiLevelType w:val="hybridMultilevel"/>
    <w:tmpl w:val="EA5A335C"/>
    <w:lvl w:ilvl="0" w:tplc="295E5F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A6AA9"/>
    <w:multiLevelType w:val="hybridMultilevel"/>
    <w:tmpl w:val="2E609900"/>
    <w:lvl w:ilvl="0" w:tplc="DF3A47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41C8F"/>
    <w:multiLevelType w:val="hybridMultilevel"/>
    <w:tmpl w:val="7E6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1749F"/>
    <w:multiLevelType w:val="hybridMultilevel"/>
    <w:tmpl w:val="BCEE6670"/>
    <w:lvl w:ilvl="0" w:tplc="2B6AD06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C370E"/>
    <w:multiLevelType w:val="hybridMultilevel"/>
    <w:tmpl w:val="AE76901C"/>
    <w:lvl w:ilvl="0" w:tplc="83C813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632"/>
    <w:multiLevelType w:val="hybridMultilevel"/>
    <w:tmpl w:val="C8480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4431"/>
    <w:multiLevelType w:val="hybridMultilevel"/>
    <w:tmpl w:val="5D92365E"/>
    <w:lvl w:ilvl="0" w:tplc="AF54B51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D6000B"/>
    <w:multiLevelType w:val="hybridMultilevel"/>
    <w:tmpl w:val="2774167E"/>
    <w:lvl w:ilvl="0" w:tplc="D8E42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1D3ACA"/>
    <w:multiLevelType w:val="hybridMultilevel"/>
    <w:tmpl w:val="261C74D0"/>
    <w:lvl w:ilvl="0" w:tplc="B638FD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0537B"/>
    <w:multiLevelType w:val="hybridMultilevel"/>
    <w:tmpl w:val="9AA08E5E"/>
    <w:lvl w:ilvl="0" w:tplc="F83E1C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16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an Collins">
    <w15:presenceInfo w15:providerId="Windows Live" w15:userId="e75e951165d3a9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13CB1"/>
    <w:rsid w:val="00016353"/>
    <w:rsid w:val="00073957"/>
    <w:rsid w:val="00076019"/>
    <w:rsid w:val="0007736D"/>
    <w:rsid w:val="00077BAC"/>
    <w:rsid w:val="000A4924"/>
    <w:rsid w:val="000D0847"/>
    <w:rsid w:val="000D6EE2"/>
    <w:rsid w:val="00115C7B"/>
    <w:rsid w:val="001162A9"/>
    <w:rsid w:val="001203E5"/>
    <w:rsid w:val="00132DC1"/>
    <w:rsid w:val="00133116"/>
    <w:rsid w:val="001941F6"/>
    <w:rsid w:val="001C599C"/>
    <w:rsid w:val="001E6D48"/>
    <w:rsid w:val="0020186C"/>
    <w:rsid w:val="002045B1"/>
    <w:rsid w:val="00226F65"/>
    <w:rsid w:val="002524F9"/>
    <w:rsid w:val="00254FCA"/>
    <w:rsid w:val="002566E1"/>
    <w:rsid w:val="00263A3D"/>
    <w:rsid w:val="00271FA0"/>
    <w:rsid w:val="002767AB"/>
    <w:rsid w:val="00291934"/>
    <w:rsid w:val="002A5B7E"/>
    <w:rsid w:val="002B3F45"/>
    <w:rsid w:val="002B44F4"/>
    <w:rsid w:val="002B6E09"/>
    <w:rsid w:val="002C14BD"/>
    <w:rsid w:val="002C2874"/>
    <w:rsid w:val="002D505D"/>
    <w:rsid w:val="002F6D74"/>
    <w:rsid w:val="003006F7"/>
    <w:rsid w:val="00312C45"/>
    <w:rsid w:val="00321B1A"/>
    <w:rsid w:val="00327C79"/>
    <w:rsid w:val="0034515C"/>
    <w:rsid w:val="00354D3B"/>
    <w:rsid w:val="003761FD"/>
    <w:rsid w:val="003E1D17"/>
    <w:rsid w:val="003F4DCD"/>
    <w:rsid w:val="00402A7E"/>
    <w:rsid w:val="0043383E"/>
    <w:rsid w:val="004422F5"/>
    <w:rsid w:val="004C09E3"/>
    <w:rsid w:val="004E34D0"/>
    <w:rsid w:val="004E552A"/>
    <w:rsid w:val="004E7BCD"/>
    <w:rsid w:val="00503C7A"/>
    <w:rsid w:val="00520040"/>
    <w:rsid w:val="00523834"/>
    <w:rsid w:val="00534807"/>
    <w:rsid w:val="005454E0"/>
    <w:rsid w:val="005540BF"/>
    <w:rsid w:val="005B43E3"/>
    <w:rsid w:val="005D0C99"/>
    <w:rsid w:val="005D371F"/>
    <w:rsid w:val="005E0B15"/>
    <w:rsid w:val="005E0E3A"/>
    <w:rsid w:val="005E27BB"/>
    <w:rsid w:val="0060244E"/>
    <w:rsid w:val="006037D7"/>
    <w:rsid w:val="00606301"/>
    <w:rsid w:val="00613CB1"/>
    <w:rsid w:val="00620D0B"/>
    <w:rsid w:val="0062572B"/>
    <w:rsid w:val="00681011"/>
    <w:rsid w:val="006E11A6"/>
    <w:rsid w:val="00703411"/>
    <w:rsid w:val="00706D5E"/>
    <w:rsid w:val="00707176"/>
    <w:rsid w:val="00710EFF"/>
    <w:rsid w:val="00720AB7"/>
    <w:rsid w:val="00722AD9"/>
    <w:rsid w:val="00755A1E"/>
    <w:rsid w:val="00757F2D"/>
    <w:rsid w:val="00784322"/>
    <w:rsid w:val="007876C6"/>
    <w:rsid w:val="007B1F42"/>
    <w:rsid w:val="007D15BE"/>
    <w:rsid w:val="007E07C1"/>
    <w:rsid w:val="007F3F93"/>
    <w:rsid w:val="00814375"/>
    <w:rsid w:val="00814E00"/>
    <w:rsid w:val="00835F60"/>
    <w:rsid w:val="008D06EF"/>
    <w:rsid w:val="008D73DA"/>
    <w:rsid w:val="008F3FC5"/>
    <w:rsid w:val="009658BA"/>
    <w:rsid w:val="00965F40"/>
    <w:rsid w:val="00976DC8"/>
    <w:rsid w:val="0098405F"/>
    <w:rsid w:val="00985B9C"/>
    <w:rsid w:val="009913B5"/>
    <w:rsid w:val="009B2292"/>
    <w:rsid w:val="009B5FA0"/>
    <w:rsid w:val="009F603C"/>
    <w:rsid w:val="00A02ECB"/>
    <w:rsid w:val="00A30026"/>
    <w:rsid w:val="00A363A6"/>
    <w:rsid w:val="00A4414E"/>
    <w:rsid w:val="00A44BE5"/>
    <w:rsid w:val="00A90625"/>
    <w:rsid w:val="00AA561F"/>
    <w:rsid w:val="00AB2F19"/>
    <w:rsid w:val="00AB4E43"/>
    <w:rsid w:val="00AC4F9C"/>
    <w:rsid w:val="00AD199E"/>
    <w:rsid w:val="00AD539A"/>
    <w:rsid w:val="00AF0BC8"/>
    <w:rsid w:val="00B00D8B"/>
    <w:rsid w:val="00B042BC"/>
    <w:rsid w:val="00B05E92"/>
    <w:rsid w:val="00B15C05"/>
    <w:rsid w:val="00B31229"/>
    <w:rsid w:val="00B73B29"/>
    <w:rsid w:val="00B82EA3"/>
    <w:rsid w:val="00B85746"/>
    <w:rsid w:val="00BA4404"/>
    <w:rsid w:val="00BB2500"/>
    <w:rsid w:val="00BE2036"/>
    <w:rsid w:val="00BE3104"/>
    <w:rsid w:val="00BF2EA7"/>
    <w:rsid w:val="00BF793B"/>
    <w:rsid w:val="00C13253"/>
    <w:rsid w:val="00C22737"/>
    <w:rsid w:val="00C3391D"/>
    <w:rsid w:val="00C4142B"/>
    <w:rsid w:val="00C4644C"/>
    <w:rsid w:val="00C8005F"/>
    <w:rsid w:val="00CB6DD8"/>
    <w:rsid w:val="00CD6CB7"/>
    <w:rsid w:val="00CE13A9"/>
    <w:rsid w:val="00CE21BE"/>
    <w:rsid w:val="00D14CEC"/>
    <w:rsid w:val="00D30EF0"/>
    <w:rsid w:val="00D50DEF"/>
    <w:rsid w:val="00D93EBA"/>
    <w:rsid w:val="00DC4974"/>
    <w:rsid w:val="00DE62A7"/>
    <w:rsid w:val="00E225A7"/>
    <w:rsid w:val="00E3275E"/>
    <w:rsid w:val="00E33613"/>
    <w:rsid w:val="00E336AD"/>
    <w:rsid w:val="00E949FC"/>
    <w:rsid w:val="00E9525A"/>
    <w:rsid w:val="00EA1F50"/>
    <w:rsid w:val="00EB53AE"/>
    <w:rsid w:val="00EE4733"/>
    <w:rsid w:val="00EF40B5"/>
    <w:rsid w:val="00F0362F"/>
    <w:rsid w:val="00F40AF2"/>
    <w:rsid w:val="00F61427"/>
    <w:rsid w:val="00F74C34"/>
    <w:rsid w:val="00F974CA"/>
    <w:rsid w:val="00FA3AB0"/>
    <w:rsid w:val="00FF51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6DA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A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DE"/>
  </w:style>
  <w:style w:type="paragraph" w:styleId="Footer">
    <w:name w:val="footer"/>
    <w:basedOn w:val="Normal"/>
    <w:link w:val="FooterChar"/>
    <w:uiPriority w:val="99"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FDE"/>
  </w:style>
  <w:style w:type="character" w:styleId="Hyperlink">
    <w:name w:val="Hyperlink"/>
    <w:basedOn w:val="DefaultParagraphFont"/>
    <w:uiPriority w:val="99"/>
    <w:unhideWhenUsed/>
    <w:rsid w:val="00346F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2D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33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0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1203E5"/>
    <w:rPr>
      <w:color w:val="808080"/>
    </w:rPr>
  </w:style>
  <w:style w:type="table" w:customStyle="1" w:styleId="GridTable5Dark-Accent51">
    <w:name w:val="Grid Table 5 Dark - Accent 51"/>
    <w:basedOn w:val="TableNormal"/>
    <w:uiPriority w:val="50"/>
    <w:rsid w:val="00C2273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stParagraph">
    <w:name w:val="List Paragraph"/>
    <w:basedOn w:val="Normal"/>
    <w:qFormat/>
    <w:rsid w:val="00985B9C"/>
    <w:pPr>
      <w:spacing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sou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4DB3-9FF1-4DAB-8984-A69281AD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Peters</dc:creator>
  <cp:lastModifiedBy>DavidBolton</cp:lastModifiedBy>
  <cp:revision>24</cp:revision>
  <cp:lastPrinted>2016-12-01T00:21:00Z</cp:lastPrinted>
  <dcterms:created xsi:type="dcterms:W3CDTF">2016-11-25T05:13:00Z</dcterms:created>
  <dcterms:modified xsi:type="dcterms:W3CDTF">2016-12-01T01:53:00Z</dcterms:modified>
</cp:coreProperties>
</file>